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vertAlign w:val="baseline"/>
        </w:rPr>
      </w:pPr>
      <w:bookmarkStart w:colFirst="0" w:colLast="0" w:name="_heading=h.gjdgxs" w:id="0"/>
      <w:bookmarkEnd w:id="0"/>
      <w:r w:rsidDel="00000000" w:rsidR="00000000" w:rsidRPr="00000000">
        <w:rPr>
          <w:vertAlign w:val="baseline"/>
          <w:rtl w:val="0"/>
        </w:rPr>
        <w:t xml:space="preserve">﻿EDITAL PREMIAÇÃO IAB 2023</w:t>
      </w:r>
    </w:p>
    <w:p w:rsidR="00000000" w:rsidDel="00000000" w:rsidP="00000000" w:rsidRDefault="00000000" w:rsidRPr="00000000" w14:paraId="00000002">
      <w:pPr>
        <w:rPr>
          <w:highlight w:val="yellow"/>
        </w:rPr>
      </w:pPr>
      <w:r w:rsidDel="00000000" w:rsidR="00000000" w:rsidRPr="00000000">
        <w:rPr>
          <w:rtl w:val="0"/>
        </w:rPr>
      </w:r>
    </w:p>
    <w:p w:rsidR="00000000" w:rsidDel="00000000" w:rsidP="00000000" w:rsidRDefault="00000000" w:rsidRPr="00000000" w14:paraId="00000003">
      <w:pPr>
        <w:pStyle w:val="Heading2"/>
        <w:numPr>
          <w:ilvl w:val="0"/>
          <w:numId w:val="3"/>
        </w:numPr>
        <w:ind w:left="425.19685039370086" w:hanging="135"/>
        <w:rPr/>
      </w:pPr>
      <w:bookmarkStart w:colFirst="0" w:colLast="0" w:name="_heading=h.30j0zll" w:id="1"/>
      <w:bookmarkEnd w:id="1"/>
      <w:r w:rsidDel="00000000" w:rsidR="00000000" w:rsidRPr="00000000">
        <w:rPr>
          <w:vertAlign w:val="baseline"/>
          <w:rtl w:val="0"/>
        </w:rPr>
        <w:t xml:space="preserve">APRESENTAÇÃO</w:t>
      </w:r>
      <w:r w:rsidDel="00000000" w:rsidR="00000000" w:rsidRPr="00000000">
        <w:rPr>
          <w:rtl w:val="0"/>
        </w:rPr>
      </w:r>
    </w:p>
    <w:p w:rsidR="00000000" w:rsidDel="00000000" w:rsidP="00000000" w:rsidRDefault="00000000" w:rsidRPr="00000000" w14:paraId="00000004">
      <w:pPr>
        <w:widowControl w:val="0"/>
        <w:rPr/>
      </w:pPr>
      <w:r w:rsidDel="00000000" w:rsidR="00000000" w:rsidRPr="00000000">
        <w:rPr>
          <w:rtl w:val="0"/>
        </w:rPr>
        <w:t xml:space="preserve">O Departamento do Distrito Federal do Instituto dos Arquitetos do Brasil (IAB/DF) realizará a Premiação IAB 2023, com o objetivo de divulgar e premiar a produção intelectual e proﬁssional de arquitetos, arquitetas e urbanistas do Distrito Federal. </w:t>
      </w:r>
    </w:p>
    <w:p w:rsidR="00000000" w:rsidDel="00000000" w:rsidP="00000000" w:rsidRDefault="00000000" w:rsidRPr="00000000" w14:paraId="00000005">
      <w:pPr>
        <w:widowControl w:val="0"/>
        <w:rPr/>
      </w:pPr>
      <w:r w:rsidDel="00000000" w:rsidR="00000000" w:rsidRPr="00000000">
        <w:rPr>
          <w:rtl w:val="0"/>
        </w:rPr>
        <w:t xml:space="preserve">A premiação acontecerá em dois momentos: ETAPA ESTADUAL/DISTRITAL e ETAPA NACIONAL.</w:t>
      </w:r>
    </w:p>
    <w:p w:rsidR="00000000" w:rsidDel="00000000" w:rsidP="00000000" w:rsidRDefault="00000000" w:rsidRPr="00000000" w14:paraId="00000006">
      <w:pPr>
        <w:widowControl w:val="0"/>
        <w:rPr>
          <w:rFonts w:ascii="Inter" w:cs="Inter" w:eastAsia="Inter" w:hAnsi="Inter"/>
          <w:i w:val="0"/>
          <w:smallCaps w:val="0"/>
          <w:strike w:val="0"/>
          <w:color w:val="434343"/>
          <w:sz w:val="24"/>
          <w:szCs w:val="24"/>
          <w:highlight w:val="yellow"/>
          <w:u w:val="none"/>
          <w:vertAlign w:val="baseline"/>
        </w:rPr>
      </w:pPr>
      <w:r w:rsidDel="00000000" w:rsidR="00000000" w:rsidRPr="00000000">
        <w:rPr>
          <w:u w:val="single"/>
          <w:rtl w:val="0"/>
        </w:rPr>
        <w:t xml:space="preserve">As propostas premiadas na Etapa Estadual/Distrital serão encaminhadas automaticamente, sem necessidade de nova inscrição, para a Etapa Nacional. Após análise do Júri da Etapa Nacional, as propostas serão divulgadas em um resultado final.</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Inter" w:cs="Inter" w:eastAsia="Inter" w:hAnsi="Inter"/>
          <w:i w:val="0"/>
          <w:smallCaps w:val="0"/>
          <w:strike w:val="0"/>
          <w:color w:val="434343"/>
          <w:sz w:val="24"/>
          <w:szCs w:val="24"/>
          <w:u w:val="none"/>
          <w:shd w:fill="auto" w:val="clear"/>
          <w:vertAlign w:val="baseline"/>
        </w:rPr>
      </w:pPr>
      <w:r w:rsidDel="00000000" w:rsidR="00000000" w:rsidRPr="00000000">
        <w:rPr>
          <w:rFonts w:ascii="Inter" w:cs="Inter" w:eastAsia="Inter" w:hAnsi="Inter"/>
          <w:i w:val="0"/>
          <w:smallCaps w:val="0"/>
          <w:strike w:val="0"/>
          <w:color w:val="434343"/>
          <w:sz w:val="24"/>
          <w:szCs w:val="24"/>
          <w:u w:val="none"/>
          <w:shd w:fill="auto" w:val="clear"/>
          <w:vertAlign w:val="baseline"/>
          <w:rtl w:val="0"/>
        </w:rPr>
        <w:t xml:space="preserve">A participação está condicionada aos requisitos estabelecidos neste edital até a data limite de inscrição.</w:t>
      </w:r>
    </w:p>
    <w:p w:rsidR="00000000" w:rsidDel="00000000" w:rsidP="00000000" w:rsidRDefault="00000000" w:rsidRPr="00000000" w14:paraId="00000008">
      <w:pPr>
        <w:pStyle w:val="Heading2"/>
        <w:numPr>
          <w:ilvl w:val="0"/>
          <w:numId w:val="3"/>
        </w:numPr>
        <w:ind w:left="425.19685039370086" w:hanging="135"/>
        <w:rPr/>
      </w:pPr>
      <w:bookmarkStart w:colFirst="0" w:colLast="0" w:name="_heading=h.1fob9te" w:id="2"/>
      <w:bookmarkEnd w:id="2"/>
      <w:r w:rsidDel="00000000" w:rsidR="00000000" w:rsidRPr="00000000">
        <w:rPr>
          <w:vertAlign w:val="baseline"/>
          <w:rtl w:val="0"/>
        </w:rPr>
        <w:t xml:space="preserve">CATEGORIAS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Inter" w:cs="Inter" w:eastAsia="Inter" w:hAnsi="Inter"/>
          <w:i w:val="0"/>
          <w:smallCaps w:val="0"/>
          <w:strike w:val="0"/>
          <w:color w:val="434343"/>
          <w:sz w:val="24"/>
          <w:szCs w:val="24"/>
          <w:u w:val="none"/>
          <w:shd w:fill="auto" w:val="clear"/>
          <w:vertAlign w:val="baseline"/>
        </w:rPr>
      </w:pPr>
      <w:r w:rsidDel="00000000" w:rsidR="00000000" w:rsidRPr="00000000">
        <w:rPr>
          <w:rtl w:val="0"/>
        </w:rPr>
        <w:t xml:space="preserve">A PREMIAÇÃO IAB/DF 2023 selecionará propostas nas</w:t>
      </w:r>
      <w:r w:rsidDel="00000000" w:rsidR="00000000" w:rsidRPr="00000000">
        <w:rPr>
          <w:rFonts w:ascii="Inter" w:cs="Inter" w:eastAsia="Inter" w:hAnsi="Inter"/>
          <w:i w:val="0"/>
          <w:smallCaps w:val="0"/>
          <w:strike w:val="0"/>
          <w:color w:val="434343"/>
          <w:sz w:val="24"/>
          <w:szCs w:val="24"/>
          <w:u w:val="none"/>
          <w:shd w:fill="auto" w:val="clear"/>
          <w:vertAlign w:val="baseline"/>
          <w:rtl w:val="0"/>
        </w:rPr>
        <w:t xml:space="preserve"> seguintes categorias, que serão as mesmas </w:t>
      </w:r>
      <w:r w:rsidDel="00000000" w:rsidR="00000000" w:rsidRPr="00000000">
        <w:rPr>
          <w:rtl w:val="0"/>
        </w:rPr>
        <w:t xml:space="preserve">consideradas</w:t>
      </w:r>
      <w:r w:rsidDel="00000000" w:rsidR="00000000" w:rsidRPr="00000000">
        <w:rPr>
          <w:rFonts w:ascii="Inter" w:cs="Inter" w:eastAsia="Inter" w:hAnsi="Inter"/>
          <w:i w:val="0"/>
          <w:smallCaps w:val="0"/>
          <w:strike w:val="0"/>
          <w:color w:val="434343"/>
          <w:sz w:val="24"/>
          <w:szCs w:val="24"/>
          <w:u w:val="none"/>
          <w:shd w:fill="auto" w:val="clear"/>
          <w:vertAlign w:val="baseline"/>
          <w:rtl w:val="0"/>
        </w:rPr>
        <w:t xml:space="preserve"> na Etapa </w:t>
      </w:r>
      <w:r w:rsidDel="00000000" w:rsidR="00000000" w:rsidRPr="00000000">
        <w:rPr>
          <w:rtl w:val="0"/>
        </w:rPr>
        <w:t xml:space="preserve">Nacional</w:t>
      </w:r>
      <w:r w:rsidDel="00000000" w:rsidR="00000000" w:rsidRPr="00000000">
        <w:rPr>
          <w:rFonts w:ascii="Inter" w:cs="Inter" w:eastAsia="Inter" w:hAnsi="Inter"/>
          <w:i w:val="0"/>
          <w:smallCaps w:val="0"/>
          <w:strike w:val="0"/>
          <w:color w:val="434343"/>
          <w:sz w:val="24"/>
          <w:szCs w:val="24"/>
          <w:u w:val="none"/>
          <w:shd w:fill="auto" w:val="clear"/>
          <w:vertAlign w:val="baseline"/>
          <w:rtl w:val="0"/>
        </w:rPr>
        <w:t xml:space="preserve">:</w:t>
      </w:r>
    </w:p>
    <w:p w:rsidR="00000000" w:rsidDel="00000000" w:rsidP="00000000" w:rsidRDefault="00000000" w:rsidRPr="00000000" w14:paraId="0000000A">
      <w:pPr>
        <w:numPr>
          <w:ilvl w:val="0"/>
          <w:numId w:val="2"/>
        </w:numPr>
        <w:ind w:left="720" w:hanging="360"/>
        <w:rPr/>
      </w:pPr>
      <w:r w:rsidDel="00000000" w:rsidR="00000000" w:rsidRPr="00000000">
        <w:rPr>
          <w:vertAlign w:val="baseline"/>
          <w:rtl w:val="0"/>
        </w:rPr>
        <w:t xml:space="preserve">Ediﬁcações e Projetos;</w:t>
      </w:r>
      <w:r w:rsidDel="00000000" w:rsidR="00000000" w:rsidRPr="00000000">
        <w:rPr>
          <w:rtl w:val="0"/>
        </w:rPr>
      </w:r>
    </w:p>
    <w:p w:rsidR="00000000" w:rsidDel="00000000" w:rsidP="00000000" w:rsidRDefault="00000000" w:rsidRPr="00000000" w14:paraId="0000000B">
      <w:pPr>
        <w:numPr>
          <w:ilvl w:val="0"/>
          <w:numId w:val="2"/>
        </w:numPr>
        <w:ind w:left="720" w:hanging="360"/>
        <w:rPr/>
      </w:pPr>
      <w:r w:rsidDel="00000000" w:rsidR="00000000" w:rsidRPr="00000000">
        <w:rPr>
          <w:vertAlign w:val="baseline"/>
          <w:rtl w:val="0"/>
        </w:rPr>
        <w:t xml:space="preserve">Interiores e Design;</w:t>
      </w:r>
      <w:r w:rsidDel="00000000" w:rsidR="00000000" w:rsidRPr="00000000">
        <w:rPr>
          <w:rtl w:val="0"/>
        </w:rPr>
      </w:r>
    </w:p>
    <w:p w:rsidR="00000000" w:rsidDel="00000000" w:rsidP="00000000" w:rsidRDefault="00000000" w:rsidRPr="00000000" w14:paraId="0000000C">
      <w:pPr>
        <w:numPr>
          <w:ilvl w:val="0"/>
          <w:numId w:val="2"/>
        </w:numPr>
        <w:ind w:left="720" w:hanging="360"/>
        <w:rPr/>
      </w:pPr>
      <w:r w:rsidDel="00000000" w:rsidR="00000000" w:rsidRPr="00000000">
        <w:rPr>
          <w:vertAlign w:val="baseline"/>
          <w:rtl w:val="0"/>
        </w:rPr>
        <w:t xml:space="preserve">Urbanismo, Planejamento e Cidades;</w:t>
      </w:r>
      <w:r w:rsidDel="00000000" w:rsidR="00000000" w:rsidRPr="00000000">
        <w:rPr>
          <w:rtl w:val="0"/>
        </w:rPr>
      </w:r>
    </w:p>
    <w:p w:rsidR="00000000" w:rsidDel="00000000" w:rsidP="00000000" w:rsidRDefault="00000000" w:rsidRPr="00000000" w14:paraId="0000000D">
      <w:pPr>
        <w:numPr>
          <w:ilvl w:val="0"/>
          <w:numId w:val="2"/>
        </w:numPr>
        <w:ind w:left="720" w:hanging="360"/>
        <w:rPr/>
      </w:pPr>
      <w:r w:rsidDel="00000000" w:rsidR="00000000" w:rsidRPr="00000000">
        <w:rPr>
          <w:vertAlign w:val="baseline"/>
          <w:rtl w:val="0"/>
        </w:rPr>
        <w:t xml:space="preserve">Cultura Arquitetônica.</w:t>
      </w:r>
      <w:r w:rsidDel="00000000" w:rsidR="00000000" w:rsidRPr="00000000">
        <w:rPr>
          <w:rtl w:val="0"/>
        </w:rPr>
      </w:r>
    </w:p>
    <w:p w:rsidR="00000000" w:rsidDel="00000000" w:rsidP="00000000" w:rsidRDefault="00000000" w:rsidRPr="00000000" w14:paraId="0000000E">
      <w:pPr>
        <w:ind w:left="0" w:firstLine="0"/>
        <w:rPr>
          <w:color w:val="0000ff"/>
        </w:rPr>
      </w:pPr>
      <w:r w:rsidDel="00000000" w:rsidR="00000000" w:rsidRPr="00000000">
        <w:rPr>
          <w:rtl w:val="0"/>
        </w:rPr>
      </w:r>
    </w:p>
    <w:p w:rsidR="00000000" w:rsidDel="00000000" w:rsidP="00000000" w:rsidRDefault="00000000" w:rsidRPr="00000000" w14:paraId="0000000F">
      <w:pPr>
        <w:ind w:left="0" w:firstLine="0"/>
        <w:rPr>
          <w:color w:val="0000ff"/>
        </w:rPr>
      </w:pPr>
      <w:r w:rsidDel="00000000" w:rsidR="00000000" w:rsidRPr="00000000">
        <w:rPr>
          <w:rtl w:val="0"/>
        </w:rPr>
        <w:t xml:space="preserve">Além das categorias acima, também poderão ser selecionadas propostas na(s) seguintes categorias distritais, que concorrerão, caso vencedores locais, nas categorias nacionais conforme indicado:</w:t>
      </w:r>
      <w:r w:rsidDel="00000000" w:rsidR="00000000" w:rsidRPr="00000000">
        <w:rPr>
          <w:rtl w:val="0"/>
        </w:rPr>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Destaque Atuação Pública (categoria nacional Cultura Arquitetônica);</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Destaque Ações Afirmativas (categoria nacional Cultura Arquitetônica); </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Destaque Emergência Climática (categorias nacionais Edificações e Projetos e Urbanismo, Planejamento e Cidades).</w:t>
      </w:r>
    </w:p>
    <w:p w:rsidR="00000000" w:rsidDel="00000000" w:rsidP="00000000" w:rsidRDefault="00000000" w:rsidRPr="00000000" w14:paraId="00000013">
      <w:pPr>
        <w:ind w:left="720" w:firstLine="0"/>
        <w:rPr>
          <w:highlight w:val="yellow"/>
        </w:rPr>
      </w:pPr>
      <w:r w:rsidDel="00000000" w:rsidR="00000000" w:rsidRPr="00000000">
        <w:rPr>
          <w:rtl w:val="0"/>
        </w:rPr>
      </w:r>
    </w:p>
    <w:p w:rsidR="00000000" w:rsidDel="00000000" w:rsidP="00000000" w:rsidRDefault="00000000" w:rsidRPr="00000000" w14:paraId="00000014">
      <w:pPr>
        <w:pStyle w:val="Heading2"/>
        <w:numPr>
          <w:ilvl w:val="0"/>
          <w:numId w:val="3"/>
        </w:numPr>
        <w:ind w:left="425.19685039370086" w:hanging="135"/>
        <w:rPr/>
      </w:pPr>
      <w:bookmarkStart w:colFirst="0" w:colLast="0" w:name="_heading=h.3znysh7" w:id="3"/>
      <w:bookmarkEnd w:id="3"/>
      <w:r w:rsidDel="00000000" w:rsidR="00000000" w:rsidRPr="00000000">
        <w:rPr>
          <w:rtl w:val="0"/>
        </w:rPr>
        <w:t xml:space="preserve">OBJETIVO</w:t>
      </w:r>
    </w:p>
    <w:p w:rsidR="00000000" w:rsidDel="00000000" w:rsidP="00000000" w:rsidRDefault="00000000" w:rsidRPr="00000000" w14:paraId="00000015">
      <w:pPr>
        <w:rPr>
          <w:vertAlign w:val="baseline"/>
        </w:rPr>
      </w:pPr>
      <w:r w:rsidDel="00000000" w:rsidR="00000000" w:rsidRPr="00000000">
        <w:rPr>
          <w:vertAlign w:val="baseline"/>
          <w:rtl w:val="0"/>
        </w:rPr>
        <w:t xml:space="preserve">As premiações sempre tiveram como ﬁnalidade a</w:t>
      </w:r>
      <w:r w:rsidDel="00000000" w:rsidR="00000000" w:rsidRPr="00000000">
        <w:rPr>
          <w:rtl w:val="0"/>
        </w:rPr>
        <w:t xml:space="preserve"> </w:t>
      </w:r>
      <w:r w:rsidDel="00000000" w:rsidR="00000000" w:rsidRPr="00000000">
        <w:rPr>
          <w:vertAlign w:val="baseline"/>
          <w:rtl w:val="0"/>
        </w:rPr>
        <w:t xml:space="preserve">identiﬁcação dos valores, dos avanços e da perspicácia na produção da arquitetura e do urbanismo. Tais premiações se constituíram como um retrato dos contextos locais e dos momentos em que foram realizadas.</w:t>
      </w:r>
    </w:p>
    <w:p w:rsidR="00000000" w:rsidDel="00000000" w:rsidP="00000000" w:rsidRDefault="00000000" w:rsidRPr="00000000" w14:paraId="00000016">
      <w:pPr>
        <w:rPr>
          <w:vertAlign w:val="baseline"/>
        </w:rPr>
      </w:pPr>
      <w:r w:rsidDel="00000000" w:rsidR="00000000" w:rsidRPr="00000000">
        <w:rPr>
          <w:rtl w:val="0"/>
        </w:rPr>
        <w:t xml:space="preserve">Tal como foi realizado em ocasião da EDIÇÃO DO CENTENÁRIO (2021), e com o objetivo de preservar a abrangência sem deixar de valorizar a diversidade de iniciativas e sem negligenciar as particularidades especíﬁcas de cada contexto, </w:t>
      </w:r>
      <w:r w:rsidDel="00000000" w:rsidR="00000000" w:rsidRPr="00000000">
        <w:rPr>
          <w:vertAlign w:val="baseline"/>
          <w:rtl w:val="0"/>
        </w:rPr>
        <w:t xml:space="preserve">as premiações estaduais deste ano serão coordenadas em categorias equivalentes, de modo a garantir condições de equidade, para que possam ser avaliadas conjuntamente em uma etapa nacional.</w:t>
      </w:r>
    </w:p>
    <w:p w:rsidR="00000000" w:rsidDel="00000000" w:rsidP="00000000" w:rsidRDefault="00000000" w:rsidRPr="00000000" w14:paraId="00000017">
      <w:pPr>
        <w:rPr>
          <w:b w:val="1"/>
          <w:highlight w:val="white"/>
          <w:vertAlign w:val="baseline"/>
        </w:rPr>
      </w:pPr>
      <w:r w:rsidDel="00000000" w:rsidR="00000000" w:rsidRPr="00000000">
        <w:rPr>
          <w:highlight w:val="white"/>
          <w:rtl w:val="0"/>
        </w:rPr>
        <w:t xml:space="preserve">Deste modo,</w:t>
      </w:r>
      <w:r w:rsidDel="00000000" w:rsidR="00000000" w:rsidRPr="00000000">
        <w:rPr>
          <w:vertAlign w:val="baseline"/>
          <w:rtl w:val="0"/>
        </w:rPr>
        <w:t xml:space="preserve"> as premiações acontecerão em duas etapas: a primeira é a seleção estadual/regional, organizada pelos departamentos, cujo resultado será divulgado no dia </w:t>
      </w:r>
      <w:r w:rsidDel="00000000" w:rsidR="00000000" w:rsidRPr="00000000">
        <w:rPr>
          <w:b w:val="1"/>
          <w:highlight w:val="white"/>
          <w:vertAlign w:val="baseline"/>
          <w:rtl w:val="0"/>
        </w:rPr>
        <w:t xml:space="preserve">1</w:t>
      </w:r>
      <w:r w:rsidDel="00000000" w:rsidR="00000000" w:rsidRPr="00000000">
        <w:rPr>
          <w:b w:val="1"/>
          <w:highlight w:val="white"/>
          <w:rtl w:val="0"/>
        </w:rPr>
        <w:t xml:space="preserve">7 de novembro de 2023</w:t>
      </w:r>
      <w:r w:rsidDel="00000000" w:rsidR="00000000" w:rsidRPr="00000000">
        <w:rPr>
          <w:b w:val="1"/>
          <w:highlight w:val="white"/>
          <w:vertAlign w:val="baseline"/>
          <w:rtl w:val="0"/>
        </w:rPr>
        <w:t xml:space="preserve">.</w:t>
      </w:r>
      <w:r w:rsidDel="00000000" w:rsidR="00000000" w:rsidRPr="00000000">
        <w:rPr>
          <w:vertAlign w:val="baseline"/>
          <w:rtl w:val="0"/>
        </w:rPr>
        <w:t xml:space="preserve"> A segunda etapa, que terá coordenação nacional, será</w:t>
      </w:r>
      <w:r w:rsidDel="00000000" w:rsidR="00000000" w:rsidRPr="00000000">
        <w:rPr>
          <w:rtl w:val="0"/>
        </w:rPr>
        <w:t xml:space="preserve"> fi</w:t>
      </w:r>
      <w:r w:rsidDel="00000000" w:rsidR="00000000" w:rsidRPr="00000000">
        <w:rPr>
          <w:vertAlign w:val="baseline"/>
          <w:rtl w:val="0"/>
        </w:rPr>
        <w:t xml:space="preserve">nalizada em</w:t>
      </w:r>
      <w:r w:rsidDel="00000000" w:rsidR="00000000" w:rsidRPr="00000000">
        <w:rPr>
          <w:b w:val="1"/>
          <w:highlight w:val="white"/>
          <w:vertAlign w:val="baseline"/>
          <w:rtl w:val="0"/>
        </w:rPr>
        <w:t xml:space="preserve"> 19 de janeiro de 2024.</w:t>
      </w:r>
    </w:p>
    <w:p w:rsidR="00000000" w:rsidDel="00000000" w:rsidP="00000000" w:rsidRDefault="00000000" w:rsidRPr="00000000" w14:paraId="00000018">
      <w:pPr>
        <w:rPr>
          <w:vertAlign w:val="baseline"/>
        </w:rPr>
      </w:pPr>
      <w:r w:rsidDel="00000000" w:rsidR="00000000" w:rsidRPr="00000000">
        <w:rPr>
          <w:vertAlign w:val="baseline"/>
          <w:rtl w:val="0"/>
        </w:rPr>
        <w:t xml:space="preserve">Além de as categorias promoverem um equilíbrio entre diferentes práticas da arquitetura e do urbanismo, o modelo do prêmio também seguirá tendências de edições anteriores, em que o júri poderá selecionar as propostas de cada categoria, entre projetos, obras construídas e trabalhos realizados, sem distinção classiﬁcatória.</w:t>
      </w:r>
    </w:p>
    <w:p w:rsidR="00000000" w:rsidDel="00000000" w:rsidP="00000000" w:rsidRDefault="00000000" w:rsidRPr="00000000" w14:paraId="00000019">
      <w:pPr>
        <w:rPr>
          <w:vertAlign w:val="baseline"/>
        </w:rPr>
      </w:pPr>
      <w:r w:rsidDel="00000000" w:rsidR="00000000" w:rsidRPr="00000000">
        <w:rPr>
          <w:vertAlign w:val="baseline"/>
          <w:rtl w:val="0"/>
        </w:rPr>
        <w:t xml:space="preserve">Dessa forma, o prêmio </w:t>
      </w:r>
      <w:r w:rsidDel="00000000" w:rsidR="00000000" w:rsidRPr="00000000">
        <w:rPr>
          <w:rtl w:val="0"/>
        </w:rPr>
        <w:t xml:space="preserve">promove </w:t>
      </w:r>
      <w:r w:rsidDel="00000000" w:rsidR="00000000" w:rsidRPr="00000000">
        <w:rPr>
          <w:vertAlign w:val="baseline"/>
          <w:rtl w:val="0"/>
        </w:rPr>
        <w:t xml:space="preserve">um retrato mais coletivo e, na medida do possível, mais diversos e complexo da produção recente, levando em conta pontos de vista distintos</w:t>
      </w:r>
      <w:r w:rsidDel="00000000" w:rsidR="00000000" w:rsidRPr="00000000">
        <w:rPr>
          <w:rtl w:val="0"/>
        </w:rPr>
        <w:t xml:space="preserve"> </w:t>
      </w:r>
      <w:r w:rsidDel="00000000" w:rsidR="00000000" w:rsidRPr="00000000">
        <w:rPr>
          <w:vertAlign w:val="baseline"/>
          <w:rtl w:val="0"/>
        </w:rPr>
        <w:t xml:space="preserve">que possam representar melhor as condições recentes da arquitetura e do urbanismo brasileiros.</w:t>
      </w:r>
    </w:p>
    <w:p w:rsidR="00000000" w:rsidDel="00000000" w:rsidP="00000000" w:rsidRDefault="00000000" w:rsidRPr="00000000" w14:paraId="0000001A">
      <w:pPr>
        <w:rPr>
          <w:i w:val="1"/>
          <w:vertAlign w:val="baseline"/>
        </w:rPr>
      </w:pPr>
      <w:r w:rsidDel="00000000" w:rsidR="00000000" w:rsidRPr="00000000">
        <w:rPr>
          <w:i w:val="1"/>
          <w:vertAlign w:val="baseline"/>
          <w:rtl w:val="0"/>
        </w:rPr>
        <w:t xml:space="preserve">Importante frisar que as premiações serão vinculadas ao local d</w:t>
      </w:r>
      <w:r w:rsidDel="00000000" w:rsidR="00000000" w:rsidRPr="00000000">
        <w:rPr>
          <w:i w:val="1"/>
          <w:rtl w:val="0"/>
        </w:rPr>
        <w:t xml:space="preserve">e</w:t>
      </w:r>
      <w:r w:rsidDel="00000000" w:rsidR="00000000" w:rsidRPr="00000000">
        <w:rPr>
          <w:i w:val="1"/>
          <w:vertAlign w:val="baseline"/>
          <w:rtl w:val="0"/>
        </w:rPr>
        <w:t xml:space="preserve"> </w:t>
      </w:r>
      <w:r w:rsidDel="00000000" w:rsidR="00000000" w:rsidRPr="00000000">
        <w:rPr>
          <w:i w:val="1"/>
          <w:rtl w:val="0"/>
        </w:rPr>
        <w:t xml:space="preserve">edificação/desenvolvimento</w:t>
      </w:r>
      <w:r w:rsidDel="00000000" w:rsidR="00000000" w:rsidRPr="00000000">
        <w:rPr>
          <w:i w:val="1"/>
          <w:vertAlign w:val="baseline"/>
          <w:rtl w:val="0"/>
        </w:rPr>
        <w:t xml:space="preserve"> e não ao estado onde se situam os escritórios.</w:t>
      </w:r>
    </w:p>
    <w:p w:rsidR="00000000" w:rsidDel="00000000" w:rsidP="00000000" w:rsidRDefault="00000000" w:rsidRPr="00000000" w14:paraId="0000001B">
      <w:pPr>
        <w:pStyle w:val="Heading2"/>
        <w:numPr>
          <w:ilvl w:val="0"/>
          <w:numId w:val="3"/>
        </w:numPr>
        <w:ind w:left="425.19685039370086" w:hanging="135"/>
        <w:rPr/>
      </w:pPr>
      <w:bookmarkStart w:colFirst="0" w:colLast="0" w:name="_heading=h.2et92p0" w:id="4"/>
      <w:bookmarkEnd w:id="4"/>
      <w:r w:rsidDel="00000000" w:rsidR="00000000" w:rsidRPr="00000000">
        <w:rPr>
          <w:rtl w:val="0"/>
        </w:rPr>
        <w:t xml:space="preserve">Propostas desenvolvidas e/ou construídas em âmbito internacional, deverão concorrer conforme departamento em que a equipe encontra-se associada.</w:t>
      </w:r>
    </w:p>
    <w:p w:rsidR="00000000" w:rsidDel="00000000" w:rsidP="00000000" w:rsidRDefault="00000000" w:rsidRPr="00000000" w14:paraId="0000001C">
      <w:pPr>
        <w:numPr>
          <w:ilvl w:val="1"/>
          <w:numId w:val="3"/>
        </w:numPr>
        <w:ind w:left="1133.858267716535" w:hanging="360"/>
        <w:rPr/>
      </w:pPr>
      <w:r w:rsidDel="00000000" w:rsidR="00000000" w:rsidRPr="00000000">
        <w:rPr>
          <w:vertAlign w:val="baseline"/>
          <w:rtl w:val="0"/>
        </w:rPr>
        <w:t xml:space="preserve">A participação é aberta a todas as pessoas associadas </w:t>
      </w:r>
      <w:r w:rsidDel="00000000" w:rsidR="00000000" w:rsidRPr="00000000">
        <w:rPr>
          <w:rtl w:val="0"/>
        </w:rPr>
        <w:t xml:space="preserve">a</w:t>
      </w:r>
      <w:r w:rsidDel="00000000" w:rsidR="00000000" w:rsidRPr="00000000">
        <w:rPr>
          <w:vertAlign w:val="baseline"/>
          <w:rtl w:val="0"/>
        </w:rPr>
        <w:t xml:space="preserve">o IAB em qualquer um dos seus Departamentos Estaduais e Distrital.</w:t>
      </w:r>
      <w:r w:rsidDel="00000000" w:rsidR="00000000" w:rsidRPr="00000000">
        <w:rPr>
          <w:rtl w:val="0"/>
        </w:rPr>
      </w:r>
    </w:p>
    <w:p w:rsidR="00000000" w:rsidDel="00000000" w:rsidP="00000000" w:rsidRDefault="00000000" w:rsidRPr="00000000" w14:paraId="0000001D">
      <w:pPr>
        <w:numPr>
          <w:ilvl w:val="1"/>
          <w:numId w:val="3"/>
        </w:numPr>
        <w:ind w:left="1133.858267716535" w:hanging="360"/>
        <w:rPr/>
      </w:pPr>
      <w:r w:rsidDel="00000000" w:rsidR="00000000" w:rsidRPr="00000000">
        <w:rPr>
          <w:vertAlign w:val="baseline"/>
          <w:rtl w:val="0"/>
        </w:rPr>
        <w:t xml:space="preserve">Será possível associar-se a qualquer um dos Departamentos Estaduais/Distrital durante o período de inscrição. É recomendado que</w:t>
      </w:r>
      <w:r w:rsidDel="00000000" w:rsidR="00000000" w:rsidRPr="00000000">
        <w:rPr>
          <w:rtl w:val="0"/>
        </w:rPr>
        <w:t xml:space="preserve"> profissionais</w:t>
      </w:r>
      <w:r w:rsidDel="00000000" w:rsidR="00000000" w:rsidRPr="00000000">
        <w:rPr>
          <w:vertAlign w:val="baseline"/>
          <w:rtl w:val="0"/>
        </w:rPr>
        <w:t xml:space="preserve"> residentes no </w:t>
      </w:r>
      <w:r w:rsidDel="00000000" w:rsidR="00000000" w:rsidRPr="00000000">
        <w:rPr>
          <w:rtl w:val="0"/>
        </w:rPr>
        <w:t xml:space="preserve">Distrito Federal </w:t>
      </w:r>
      <w:r w:rsidDel="00000000" w:rsidR="00000000" w:rsidRPr="00000000">
        <w:rPr>
          <w:vertAlign w:val="baseline"/>
          <w:rtl w:val="0"/>
        </w:rPr>
        <w:t xml:space="preserve">associem-se </w:t>
      </w:r>
      <w:r w:rsidDel="00000000" w:rsidR="00000000" w:rsidRPr="00000000">
        <w:rPr>
          <w:rtl w:val="0"/>
        </w:rPr>
        <w:t xml:space="preserve">conforme processo estipulado pelo departamento</w:t>
      </w:r>
      <w:r w:rsidDel="00000000" w:rsidR="00000000" w:rsidRPr="00000000">
        <w:rPr>
          <w:vertAlign w:val="baseline"/>
          <w:rtl w:val="0"/>
        </w:rPr>
        <w:t xml:space="preserve">.</w:t>
      </w:r>
      <w:r w:rsidDel="00000000" w:rsidR="00000000" w:rsidRPr="00000000">
        <w:rPr>
          <w:highlight w:val="yellow"/>
          <w:rtl w:val="0"/>
        </w:rPr>
        <w:t xml:space="preserve"> </w:t>
      </w:r>
      <w:hyperlink r:id="rId7">
        <w:r w:rsidDel="00000000" w:rsidR="00000000" w:rsidRPr="00000000">
          <w:rPr>
            <w:color w:val="1155cc"/>
            <w:u w:val="single"/>
            <w:rtl w:val="0"/>
          </w:rPr>
          <w:t xml:space="preserve">https://www.iabdf.org.br/associe-se.html</w:t>
        </w:r>
      </w:hyperlink>
      <w:r w:rsidDel="00000000" w:rsidR="00000000" w:rsidRPr="00000000">
        <w:rPr>
          <w:rtl w:val="0"/>
        </w:rPr>
        <w:t xml:space="preserve"> </w:t>
      </w:r>
    </w:p>
    <w:p w:rsidR="00000000" w:rsidDel="00000000" w:rsidP="00000000" w:rsidRDefault="00000000" w:rsidRPr="00000000" w14:paraId="0000001E">
      <w:pPr>
        <w:numPr>
          <w:ilvl w:val="1"/>
          <w:numId w:val="3"/>
        </w:numPr>
        <w:ind w:left="1133.858267716535" w:hanging="360"/>
        <w:rPr/>
      </w:pPr>
      <w:r w:rsidDel="00000000" w:rsidR="00000000" w:rsidRPr="00000000">
        <w:rPr>
          <w:vertAlign w:val="baseline"/>
          <w:rtl w:val="0"/>
        </w:rPr>
        <w:t xml:space="preserve">A taxa de inscrição será de R$</w:t>
      </w:r>
      <w:r w:rsidDel="00000000" w:rsidR="00000000" w:rsidRPr="00000000">
        <w:rPr>
          <w:rtl w:val="0"/>
        </w:rPr>
        <w:t xml:space="preserve">8</w:t>
      </w:r>
      <w:r w:rsidDel="00000000" w:rsidR="00000000" w:rsidRPr="00000000">
        <w:rPr>
          <w:vertAlign w:val="baseline"/>
          <w:rtl w:val="0"/>
        </w:rPr>
        <w:t xml:space="preserve">0,00 </w:t>
      </w:r>
      <w:r w:rsidDel="00000000" w:rsidR="00000000" w:rsidRPr="00000000">
        <w:rPr>
          <w:rtl w:val="0"/>
        </w:rPr>
        <w:t xml:space="preserve">gratuita </w:t>
      </w:r>
      <w:r w:rsidDel="00000000" w:rsidR="00000000" w:rsidRPr="00000000">
        <w:rPr>
          <w:vertAlign w:val="baseline"/>
          <w:rtl w:val="0"/>
        </w:rPr>
        <w:t xml:space="preserve">para proﬁssiona</w:t>
      </w:r>
      <w:r w:rsidDel="00000000" w:rsidR="00000000" w:rsidRPr="00000000">
        <w:rPr>
          <w:rtl w:val="0"/>
        </w:rPr>
        <w:t xml:space="preserve">is </w:t>
      </w:r>
      <w:r w:rsidDel="00000000" w:rsidR="00000000" w:rsidRPr="00000000">
        <w:rPr>
          <w:vertAlign w:val="baseline"/>
          <w:rtl w:val="0"/>
        </w:rPr>
        <w:t xml:space="preserve">recém-formados </w:t>
      </w:r>
      <w:r w:rsidDel="00000000" w:rsidR="00000000" w:rsidRPr="00000000">
        <w:rPr>
          <w:rtl w:val="0"/>
        </w:rPr>
        <w:t xml:space="preserve">(até 2 anos de formado), beneficiários de políticas afirmativas durante a graduação (conforme política de associação do IAB/DF) e parentalidade.</w:t>
      </w:r>
    </w:p>
    <w:p w:rsidR="00000000" w:rsidDel="00000000" w:rsidP="00000000" w:rsidRDefault="00000000" w:rsidRPr="00000000" w14:paraId="0000001F">
      <w:pPr>
        <w:numPr>
          <w:ilvl w:val="1"/>
          <w:numId w:val="3"/>
        </w:numPr>
        <w:ind w:left="1133.858267716535" w:hanging="360"/>
        <w:rPr/>
      </w:pPr>
      <w:r w:rsidDel="00000000" w:rsidR="00000000" w:rsidRPr="00000000">
        <w:rPr>
          <w:vertAlign w:val="baseline"/>
          <w:rtl w:val="0"/>
        </w:rPr>
        <w:t xml:space="preserve">O valor da inscrição </w:t>
      </w:r>
      <w:r w:rsidDel="00000000" w:rsidR="00000000" w:rsidRPr="00000000">
        <w:rPr>
          <w:rtl w:val="0"/>
        </w:rPr>
        <w:t xml:space="preserve">de cada </w:t>
      </w:r>
      <w:r w:rsidDel="00000000" w:rsidR="00000000" w:rsidRPr="00000000">
        <w:rPr>
          <w:vertAlign w:val="baseline"/>
          <w:rtl w:val="0"/>
        </w:rPr>
        <w:t xml:space="preserve">deverá ser transferido para a conta abaixo, via depósito bancário</w:t>
      </w:r>
      <w:r w:rsidDel="00000000" w:rsidR="00000000" w:rsidRPr="00000000">
        <w:rPr>
          <w:rtl w:val="0"/>
        </w:rPr>
        <w:t xml:space="preserve">, </w:t>
      </w:r>
      <w:r w:rsidDel="00000000" w:rsidR="00000000" w:rsidRPr="00000000">
        <w:rPr>
          <w:vertAlign w:val="baseline"/>
          <w:rtl w:val="0"/>
        </w:rPr>
        <w:t xml:space="preserve">transferência ou PIX e o comprovante enviado (em arquivo legível) para o email: </w:t>
      </w:r>
      <w:hyperlink r:id="rId8">
        <w:r w:rsidDel="00000000" w:rsidR="00000000" w:rsidRPr="00000000">
          <w:rPr>
            <w:color w:val="1155cc"/>
            <w:u w:val="single"/>
            <w:rtl w:val="0"/>
          </w:rPr>
          <w:t xml:space="preserve">contato</w:t>
        </w:r>
      </w:hyperlink>
      <w:hyperlink r:id="rId9">
        <w:r w:rsidDel="00000000" w:rsidR="00000000" w:rsidRPr="00000000">
          <w:rPr>
            <w:color w:val="1155cc"/>
            <w:u w:val="single"/>
            <w:vertAlign w:val="baseline"/>
            <w:rtl w:val="0"/>
          </w:rPr>
          <w:t xml:space="preserve">@</w:t>
        </w:r>
      </w:hyperlink>
      <w:hyperlink r:id="rId10">
        <w:r w:rsidDel="00000000" w:rsidR="00000000" w:rsidRPr="00000000">
          <w:rPr>
            <w:color w:val="1155cc"/>
            <w:u w:val="single"/>
            <w:rtl w:val="0"/>
          </w:rPr>
          <w:t xml:space="preserve">iabdf.</w:t>
        </w:r>
      </w:hyperlink>
      <w:hyperlink r:id="rId11">
        <w:r w:rsidDel="00000000" w:rsidR="00000000" w:rsidRPr="00000000">
          <w:rPr>
            <w:color w:val="1155cc"/>
            <w:u w:val="single"/>
            <w:vertAlign w:val="baseline"/>
            <w:rtl w:val="0"/>
          </w:rPr>
          <w:t xml:space="preserve">org.br</w:t>
        </w:r>
      </w:hyperlink>
      <w:r w:rsidDel="00000000" w:rsidR="00000000" w:rsidRPr="00000000">
        <w:rPr>
          <w:rtl w:val="0"/>
        </w:rPr>
        <w:t xml:space="preserve">. O assunto do e-mail deverá seguir o seguinte padrão: O e-mail deverá ser indentificado no campo “assunto” da seguinte forma: PRÊMIO IAB 2023 - comprovante [NOME DO INSCRITO].</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20">
      <w:pPr>
        <w:numPr>
          <w:ilvl w:val="1"/>
          <w:numId w:val="3"/>
        </w:numPr>
        <w:ind w:left="1133.858267716535" w:hanging="360"/>
        <w:rPr/>
      </w:pPr>
      <w:r w:rsidDel="00000000" w:rsidR="00000000" w:rsidRPr="00000000">
        <w:rPr>
          <w:rtl w:val="0"/>
        </w:rPr>
        <w:t xml:space="preserve">As associadas(</w:t>
      </w:r>
      <w:r w:rsidDel="00000000" w:rsidR="00000000" w:rsidRPr="00000000">
        <w:rPr>
          <w:vertAlign w:val="baseline"/>
          <w:rtl w:val="0"/>
        </w:rPr>
        <w:t xml:space="preserve">os) aos demais departamentos estaduais do IAB deverão enviar o comprovante de pagamento da inscrição junto com a comprovação de regularização em seu departamento via formulário de inscrição (disponibilizado na plataforma de divulgação) e para o email </w:t>
      </w:r>
      <w:hyperlink r:id="rId12">
        <w:r w:rsidDel="00000000" w:rsidR="00000000" w:rsidRPr="00000000">
          <w:rPr>
            <w:color w:val="1155cc"/>
            <w:u w:val="single"/>
            <w:rtl w:val="0"/>
          </w:rPr>
          <w:t xml:space="preserve">contato@iabdf.org.br</w:t>
        </w:r>
      </w:hyperlink>
      <w:r w:rsidDel="00000000" w:rsidR="00000000" w:rsidRPr="00000000">
        <w:rPr>
          <w:vertAlign w:val="baseline"/>
          <w:rtl w:val="0"/>
        </w:rPr>
        <w:t xml:space="preserve">. </w:t>
      </w:r>
      <w:r w:rsidDel="00000000" w:rsidR="00000000" w:rsidRPr="00000000">
        <w:rPr>
          <w:rtl w:val="0"/>
        </w:rPr>
        <w:t xml:space="preserve">O e-mail deverá ser identificado no campo “assunto” da seguinte forma: PRÊMIO IAB 2023 - comprovante [NOME DO INSCRITO].</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21">
      <w:pPr>
        <w:numPr>
          <w:ilvl w:val="1"/>
          <w:numId w:val="3"/>
        </w:numPr>
        <w:ind w:left="1133.858267716535" w:hanging="360"/>
        <w:rPr/>
      </w:pPr>
      <w:r w:rsidDel="00000000" w:rsidR="00000000" w:rsidRPr="00000000">
        <w:rPr>
          <w:vertAlign w:val="baseline"/>
          <w:rtl w:val="0"/>
        </w:rPr>
        <w:t xml:space="preserve">INSTITUTO DE ARQUITETOS DO BRASIL - DE</w:t>
      </w:r>
      <w:r w:rsidDel="00000000" w:rsidR="00000000" w:rsidRPr="00000000">
        <w:rPr>
          <w:rtl w:val="0"/>
        </w:rPr>
        <w:t xml:space="preserve">PARTAMENTO DO DF</w:t>
      </w:r>
    </w:p>
    <w:p w:rsidR="00000000" w:rsidDel="00000000" w:rsidP="00000000" w:rsidRDefault="00000000" w:rsidRPr="00000000" w14:paraId="00000022">
      <w:pPr>
        <w:numPr>
          <w:ilvl w:val="0"/>
          <w:numId w:val="1"/>
        </w:numPr>
        <w:ind w:left="1440" w:hanging="360"/>
        <w:rPr/>
      </w:pPr>
      <w:r w:rsidDel="00000000" w:rsidR="00000000" w:rsidRPr="00000000">
        <w:rPr>
          <w:rtl w:val="0"/>
        </w:rPr>
        <w:t xml:space="preserve">CNPJ 00.480.533/0001-18</w:t>
      </w:r>
    </w:p>
    <w:p w:rsidR="00000000" w:rsidDel="00000000" w:rsidP="00000000" w:rsidRDefault="00000000" w:rsidRPr="00000000" w14:paraId="00000023">
      <w:pPr>
        <w:numPr>
          <w:ilvl w:val="0"/>
          <w:numId w:val="1"/>
        </w:numPr>
        <w:ind w:left="1440" w:hanging="360"/>
        <w:rPr/>
      </w:pPr>
      <w:r w:rsidDel="00000000" w:rsidR="00000000" w:rsidRPr="00000000">
        <w:rPr>
          <w:rtl w:val="0"/>
        </w:rPr>
        <w:t xml:space="preserve">BANCO DO BRASIL </w:t>
      </w:r>
      <w:r w:rsidDel="00000000" w:rsidR="00000000" w:rsidRPr="00000000">
        <w:rPr>
          <w:rtl w:val="0"/>
        </w:rPr>
        <w:t xml:space="preserve">(BB) – 001</w:t>
      </w:r>
      <w:r w:rsidDel="00000000" w:rsidR="00000000" w:rsidRPr="00000000">
        <w:rPr>
          <w:rtl w:val="0"/>
        </w:rPr>
      </w:r>
    </w:p>
    <w:p w:rsidR="00000000" w:rsidDel="00000000" w:rsidP="00000000" w:rsidRDefault="00000000" w:rsidRPr="00000000" w14:paraId="00000024">
      <w:pPr>
        <w:numPr>
          <w:ilvl w:val="0"/>
          <w:numId w:val="1"/>
        </w:numPr>
        <w:ind w:left="1440" w:hanging="360"/>
        <w:rPr/>
      </w:pPr>
      <w:r w:rsidDel="00000000" w:rsidR="00000000" w:rsidRPr="00000000">
        <w:rPr>
          <w:rtl w:val="0"/>
        </w:rPr>
        <w:t xml:space="preserve">AGÊNCIA 3475-4</w:t>
      </w:r>
    </w:p>
    <w:p w:rsidR="00000000" w:rsidDel="00000000" w:rsidP="00000000" w:rsidRDefault="00000000" w:rsidRPr="00000000" w14:paraId="00000025">
      <w:pPr>
        <w:numPr>
          <w:ilvl w:val="0"/>
          <w:numId w:val="1"/>
        </w:numPr>
        <w:ind w:left="1440" w:hanging="360"/>
        <w:rPr/>
      </w:pPr>
      <w:r w:rsidDel="00000000" w:rsidR="00000000" w:rsidRPr="00000000">
        <w:rPr>
          <w:rtl w:val="0"/>
        </w:rPr>
        <w:t xml:space="preserve">CONTA CORRENTE 15933-6</w:t>
      </w:r>
    </w:p>
    <w:p w:rsidR="00000000" w:rsidDel="00000000" w:rsidP="00000000" w:rsidRDefault="00000000" w:rsidRPr="00000000" w14:paraId="00000026">
      <w:pPr>
        <w:numPr>
          <w:ilvl w:val="0"/>
          <w:numId w:val="1"/>
        </w:numPr>
        <w:ind w:left="1440" w:hanging="360"/>
        <w:rPr>
          <w:rFonts w:ascii="Roboto" w:cs="Roboto" w:eastAsia="Roboto" w:hAnsi="Roboto"/>
          <w:color w:val="202124"/>
          <w:sz w:val="20"/>
          <w:szCs w:val="20"/>
          <w:highlight w:val="white"/>
          <w:u w:val="none"/>
        </w:rPr>
      </w:pPr>
      <w:r w:rsidDel="00000000" w:rsidR="00000000" w:rsidRPr="00000000">
        <w:rPr>
          <w:rtl w:val="0"/>
        </w:rPr>
        <w:t xml:space="preserve">CHAVE PIX 00.480.533/0001-18</w:t>
      </w:r>
      <w:r w:rsidDel="00000000" w:rsidR="00000000" w:rsidRPr="00000000">
        <w:rPr>
          <w:rtl w:val="0"/>
        </w:rPr>
      </w:r>
    </w:p>
    <w:p w:rsidR="00000000" w:rsidDel="00000000" w:rsidP="00000000" w:rsidRDefault="00000000" w:rsidRPr="00000000" w14:paraId="00000027">
      <w:pPr>
        <w:numPr>
          <w:ilvl w:val="1"/>
          <w:numId w:val="3"/>
        </w:numPr>
        <w:ind w:left="1133.858267716535" w:hanging="360"/>
        <w:rPr/>
      </w:pPr>
      <w:r w:rsidDel="00000000" w:rsidR="00000000" w:rsidRPr="00000000">
        <w:rPr>
          <w:rtl w:val="0"/>
        </w:rPr>
        <w:t xml:space="preserve">A pessoa titular</w:t>
      </w:r>
      <w:r w:rsidDel="00000000" w:rsidR="00000000" w:rsidRPr="00000000">
        <w:rPr>
          <w:vertAlign w:val="baseline"/>
          <w:rtl w:val="0"/>
        </w:rPr>
        <w:t xml:space="preserve"> da inscrição poderá comprovar a adimplência e a regularidade de sua associação em qualquer um dos Departamentos Estaduais do IAB no ato de inscrição, através da apresentação d</w:t>
      </w:r>
      <w:r w:rsidDel="00000000" w:rsidR="00000000" w:rsidRPr="00000000">
        <w:rPr>
          <w:rtl w:val="0"/>
        </w:rPr>
        <w:t xml:space="preserve">e documento comprobatório, que pode ser solicitado à secretaria do Departamento do Distrito Federal do Instituto de Arquitetos do Brasil. </w:t>
      </w:r>
    </w:p>
    <w:p w:rsidR="00000000" w:rsidDel="00000000" w:rsidP="00000000" w:rsidRDefault="00000000" w:rsidRPr="00000000" w14:paraId="00000028">
      <w:pPr>
        <w:numPr>
          <w:ilvl w:val="1"/>
          <w:numId w:val="3"/>
        </w:numPr>
        <w:ind w:left="1133.858267716535" w:hanging="360"/>
        <w:rPr/>
      </w:pPr>
      <w:r w:rsidDel="00000000" w:rsidR="00000000" w:rsidRPr="00000000">
        <w:rPr>
          <w:vertAlign w:val="baseline"/>
          <w:rtl w:val="0"/>
        </w:rPr>
        <w:t xml:space="preserve">A inscrição deverá ser feita unicamente através do formulário até o dia </w:t>
      </w:r>
      <w:r w:rsidDel="00000000" w:rsidR="00000000" w:rsidRPr="00000000">
        <w:rPr>
          <w:b w:val="1"/>
          <w:rtl w:val="0"/>
        </w:rPr>
        <w:t xml:space="preserve">03 de novembro de 2023</w:t>
      </w:r>
      <w:r w:rsidDel="00000000" w:rsidR="00000000" w:rsidRPr="00000000">
        <w:rPr>
          <w:vertAlign w:val="baseline"/>
          <w:rtl w:val="0"/>
        </w:rPr>
        <w:t xml:space="preserve">, disponível </w:t>
      </w:r>
      <w:r w:rsidDel="00000000" w:rsidR="00000000" w:rsidRPr="00000000">
        <w:rPr>
          <w:rtl w:val="0"/>
        </w:rPr>
        <w:t xml:space="preserve">na Plataforma Arbo, onde deve ser anexado o</w:t>
      </w:r>
      <w:r w:rsidDel="00000000" w:rsidR="00000000" w:rsidRPr="00000000">
        <w:rPr>
          <w:vertAlign w:val="baseline"/>
          <w:rtl w:val="0"/>
        </w:rPr>
        <w:t xml:space="preserve"> comprovante de pagamento</w:t>
      </w:r>
      <w:r w:rsidDel="00000000" w:rsidR="00000000" w:rsidRPr="00000000">
        <w:rPr>
          <w:rtl w:val="0"/>
        </w:rPr>
        <w:t xml:space="preserve"> e/ou </w:t>
      </w:r>
      <w:r w:rsidDel="00000000" w:rsidR="00000000" w:rsidRPr="00000000">
        <w:rPr>
          <w:vertAlign w:val="baseline"/>
          <w:rtl w:val="0"/>
        </w:rPr>
        <w:t xml:space="preserve">quitação com o IAB/</w:t>
      </w:r>
      <w:r w:rsidDel="00000000" w:rsidR="00000000" w:rsidRPr="00000000">
        <w:rPr>
          <w:rtl w:val="0"/>
        </w:rPr>
        <w:t xml:space="preserve">DF.</w:t>
      </w:r>
    </w:p>
    <w:p w:rsidR="00000000" w:rsidDel="00000000" w:rsidP="00000000" w:rsidRDefault="00000000" w:rsidRPr="00000000" w14:paraId="00000029">
      <w:pPr>
        <w:numPr>
          <w:ilvl w:val="1"/>
          <w:numId w:val="3"/>
        </w:numPr>
        <w:ind w:left="1133.858267716535" w:hanging="360"/>
        <w:rPr/>
      </w:pPr>
      <w:r w:rsidDel="00000000" w:rsidR="00000000" w:rsidRPr="00000000">
        <w:rPr>
          <w:vertAlign w:val="baseline"/>
          <w:rtl w:val="0"/>
        </w:rPr>
        <w:t xml:space="preserve">Os trabalhos deverão ser enviados conforme padrões e</w:t>
      </w:r>
      <w:r w:rsidDel="00000000" w:rsidR="00000000" w:rsidRPr="00000000">
        <w:rPr>
          <w:rtl w:val="0"/>
        </w:rPr>
        <w:t xml:space="preserve"> </w:t>
      </w:r>
      <w:r w:rsidDel="00000000" w:rsidR="00000000" w:rsidRPr="00000000">
        <w:rPr>
          <w:vertAlign w:val="baseline"/>
          <w:rtl w:val="0"/>
        </w:rPr>
        <w:t xml:space="preserve">procedimentos </w:t>
      </w:r>
      <w:r w:rsidDel="00000000" w:rsidR="00000000" w:rsidRPr="00000000">
        <w:rPr>
          <w:rtl w:val="0"/>
        </w:rPr>
        <w:t xml:space="preserve">previstos no</w:t>
      </w:r>
      <w:r w:rsidDel="00000000" w:rsidR="00000000" w:rsidRPr="00000000">
        <w:rPr>
          <w:b w:val="1"/>
          <w:rtl w:val="0"/>
        </w:rPr>
        <w:t xml:space="preserve"> </w:t>
      </w:r>
      <w:r w:rsidDel="00000000" w:rsidR="00000000" w:rsidRPr="00000000">
        <w:rPr>
          <w:rtl w:val="0"/>
        </w:rPr>
        <w:t xml:space="preserve">Item 7 - APRESENTAÇÃO DOS TRABALHOS</w:t>
      </w:r>
      <w:r w:rsidDel="00000000" w:rsidR="00000000" w:rsidRPr="00000000">
        <w:rPr>
          <w:vertAlign w:val="baseline"/>
          <w:rtl w:val="0"/>
        </w:rPr>
        <w:t xml:space="preserve"> do presente edital. As inscrições que não estiverem regulares não serão homologadas.</w:t>
      </w:r>
      <w:r w:rsidDel="00000000" w:rsidR="00000000" w:rsidRPr="00000000">
        <w:rPr>
          <w:rtl w:val="0"/>
        </w:rPr>
      </w:r>
    </w:p>
    <w:p w:rsidR="00000000" w:rsidDel="00000000" w:rsidP="00000000" w:rsidRDefault="00000000" w:rsidRPr="00000000" w14:paraId="0000002A">
      <w:pPr>
        <w:numPr>
          <w:ilvl w:val="1"/>
          <w:numId w:val="3"/>
        </w:numPr>
        <w:ind w:left="1133.858267716535" w:hanging="360"/>
        <w:rPr/>
      </w:pPr>
      <w:r w:rsidDel="00000000" w:rsidR="00000000" w:rsidRPr="00000000">
        <w:rPr>
          <w:vertAlign w:val="baseline"/>
          <w:rtl w:val="0"/>
        </w:rPr>
        <w:t xml:space="preserve">As informações serão preenchidas </w:t>
      </w:r>
      <w:r w:rsidDel="00000000" w:rsidR="00000000" w:rsidRPr="00000000">
        <w:rPr>
          <w:rtl w:val="0"/>
        </w:rPr>
        <w:t xml:space="preserve">pela pessoa</w:t>
      </w:r>
      <w:r w:rsidDel="00000000" w:rsidR="00000000" w:rsidRPr="00000000">
        <w:rPr>
          <w:vertAlign w:val="baseline"/>
          <w:rtl w:val="0"/>
        </w:rPr>
        <w:t xml:space="preserve"> titular que deverá ser necessariamente autora principal ou uma d</w:t>
      </w:r>
      <w:r w:rsidDel="00000000" w:rsidR="00000000" w:rsidRPr="00000000">
        <w:rPr>
          <w:rtl w:val="0"/>
        </w:rPr>
        <w:t xml:space="preserve">a</w:t>
      </w:r>
      <w:r w:rsidDel="00000000" w:rsidR="00000000" w:rsidRPr="00000000">
        <w:rPr>
          <w:vertAlign w:val="baseline"/>
          <w:rtl w:val="0"/>
        </w:rPr>
        <w:t xml:space="preserve">s autor</w:t>
      </w:r>
      <w:r w:rsidDel="00000000" w:rsidR="00000000" w:rsidRPr="00000000">
        <w:rPr>
          <w:rtl w:val="0"/>
        </w:rPr>
        <w:t xml:space="preserve">a</w:t>
      </w:r>
      <w:r w:rsidDel="00000000" w:rsidR="00000000" w:rsidRPr="00000000">
        <w:rPr>
          <w:vertAlign w:val="baseline"/>
          <w:rtl w:val="0"/>
        </w:rPr>
        <w:t xml:space="preserve">s</w:t>
      </w:r>
      <w:r w:rsidDel="00000000" w:rsidR="00000000" w:rsidRPr="00000000">
        <w:rPr>
          <w:rtl w:val="0"/>
        </w:rPr>
        <w:t xml:space="preserve"> </w:t>
      </w:r>
      <w:r w:rsidDel="00000000" w:rsidR="00000000" w:rsidRPr="00000000">
        <w:rPr>
          <w:vertAlign w:val="baseline"/>
          <w:rtl w:val="0"/>
        </w:rPr>
        <w:t xml:space="preserve">principais do projeto. Esta será a responsável pela inscrição e por todas as informações declaradas.</w:t>
      </w:r>
      <w:r w:rsidDel="00000000" w:rsidR="00000000" w:rsidRPr="00000000">
        <w:rPr>
          <w:rtl w:val="0"/>
        </w:rPr>
      </w:r>
    </w:p>
    <w:p w:rsidR="00000000" w:rsidDel="00000000" w:rsidP="00000000" w:rsidRDefault="00000000" w:rsidRPr="00000000" w14:paraId="0000002B">
      <w:pPr>
        <w:numPr>
          <w:ilvl w:val="1"/>
          <w:numId w:val="3"/>
        </w:numPr>
        <w:ind w:left="1133.858267716535" w:hanging="360"/>
        <w:rPr/>
      </w:pPr>
      <w:r w:rsidDel="00000000" w:rsidR="00000000" w:rsidRPr="00000000">
        <w:rPr>
          <w:vertAlign w:val="baseline"/>
          <w:rtl w:val="0"/>
        </w:rPr>
        <w:t xml:space="preserve">Só serão aceitas inscrições que tiverem submetido o formulário completo referente à proposta com todos os itens obrigatórios preenchidos.</w:t>
      </w:r>
      <w:r w:rsidDel="00000000" w:rsidR="00000000" w:rsidRPr="00000000">
        <w:rPr>
          <w:rtl w:val="0"/>
        </w:rPr>
      </w:r>
    </w:p>
    <w:p w:rsidR="00000000" w:rsidDel="00000000" w:rsidP="00000000" w:rsidRDefault="00000000" w:rsidRPr="00000000" w14:paraId="0000002C">
      <w:pPr>
        <w:numPr>
          <w:ilvl w:val="1"/>
          <w:numId w:val="3"/>
        </w:numPr>
        <w:ind w:left="1133.858267716535" w:hanging="360"/>
        <w:rPr/>
      </w:pPr>
      <w:r w:rsidDel="00000000" w:rsidR="00000000" w:rsidRPr="00000000">
        <w:rPr>
          <w:vertAlign w:val="baseline"/>
          <w:rtl w:val="0"/>
        </w:rPr>
        <w:t xml:space="preserve">Cada proposta deverá ser submetida ao Departamento Estadual correspondente conforme o local onde foi executad</w:t>
      </w:r>
      <w:r w:rsidDel="00000000" w:rsidR="00000000" w:rsidRPr="00000000">
        <w:rPr>
          <w:rtl w:val="0"/>
        </w:rPr>
        <w:t xml:space="preserve">a a proposta</w:t>
      </w:r>
      <w:r w:rsidDel="00000000" w:rsidR="00000000" w:rsidRPr="00000000">
        <w:rPr>
          <w:vertAlign w:val="baseline"/>
          <w:rtl w:val="0"/>
        </w:rPr>
        <w:t xml:space="preserve"> ou para onde ela foi projetad</w:t>
      </w:r>
      <w:r w:rsidDel="00000000" w:rsidR="00000000" w:rsidRPr="00000000">
        <w:rPr>
          <w:rtl w:val="0"/>
        </w:rPr>
        <w:t xml:space="preserve">a</w:t>
      </w:r>
      <w:r w:rsidDel="00000000" w:rsidR="00000000" w:rsidRPr="00000000">
        <w:rPr>
          <w:vertAlign w:val="baseline"/>
          <w:rtl w:val="0"/>
        </w:rPr>
        <w:t xml:space="preserve">. No caso de propostas sem localidades d</w:t>
      </w:r>
      <w:r w:rsidDel="00000000" w:rsidR="00000000" w:rsidRPr="00000000">
        <w:rPr>
          <w:rtl w:val="0"/>
        </w:rPr>
        <w:t xml:space="preserve">efi</w:t>
      </w:r>
      <w:r w:rsidDel="00000000" w:rsidR="00000000" w:rsidRPr="00000000">
        <w:rPr>
          <w:vertAlign w:val="baseline"/>
          <w:rtl w:val="0"/>
        </w:rPr>
        <w:t xml:space="preserve">nidas, será considerada a localização do agente ou instituição promotora da proposta. </w:t>
      </w:r>
      <w:r w:rsidDel="00000000" w:rsidR="00000000" w:rsidRPr="00000000">
        <w:rPr>
          <w:rtl w:val="0"/>
        </w:rPr>
      </w:r>
    </w:p>
    <w:p w:rsidR="00000000" w:rsidDel="00000000" w:rsidP="00000000" w:rsidRDefault="00000000" w:rsidRPr="00000000" w14:paraId="0000002D">
      <w:pPr>
        <w:numPr>
          <w:ilvl w:val="1"/>
          <w:numId w:val="3"/>
        </w:numPr>
        <w:ind w:left="1133.858267716535" w:hanging="360"/>
        <w:rPr>
          <w:u w:val="none"/>
        </w:rPr>
      </w:pPr>
      <w:r w:rsidDel="00000000" w:rsidR="00000000" w:rsidRPr="00000000">
        <w:rPr>
          <w:rtl w:val="0"/>
        </w:rPr>
        <w:t xml:space="preserve">Excepcionalmente no caso de propostas realizadas fora do território nacional, elas poderão ser inscritas em qualquer um dos editais estaduais da premiação, preferencialmente no local de atuação das pessoas titulares da inscrição.  </w:t>
      </w:r>
      <w:r w:rsidDel="00000000" w:rsidR="00000000" w:rsidRPr="00000000">
        <w:rPr>
          <w:rtl w:val="0"/>
        </w:rPr>
      </w:r>
    </w:p>
    <w:p w:rsidR="00000000" w:rsidDel="00000000" w:rsidP="00000000" w:rsidRDefault="00000000" w:rsidRPr="00000000" w14:paraId="0000002E">
      <w:pPr>
        <w:ind w:left="1133.858267716535" w:firstLine="0"/>
        <w:rPr/>
      </w:pPr>
      <w:r w:rsidDel="00000000" w:rsidR="00000000" w:rsidRPr="00000000">
        <w:rPr>
          <w:rtl w:val="0"/>
        </w:rPr>
      </w:r>
    </w:p>
    <w:p w:rsidR="00000000" w:rsidDel="00000000" w:rsidP="00000000" w:rsidRDefault="00000000" w:rsidRPr="00000000" w14:paraId="0000002F">
      <w:pPr>
        <w:pStyle w:val="Heading2"/>
        <w:numPr>
          <w:ilvl w:val="0"/>
          <w:numId w:val="3"/>
        </w:numPr>
        <w:ind w:left="425.19685039370086" w:hanging="135"/>
        <w:rPr/>
      </w:pPr>
      <w:bookmarkStart w:colFirst="0" w:colLast="0" w:name="_heading=h.tyjcwt" w:id="5"/>
      <w:bookmarkEnd w:id="5"/>
      <w:r w:rsidDel="00000000" w:rsidR="00000000" w:rsidRPr="00000000">
        <w:rPr>
          <w:rtl w:val="0"/>
        </w:rPr>
        <w:t xml:space="preserve">CONDIÇÕES DE PARTICIPAÇÃO</w:t>
      </w:r>
    </w:p>
    <w:p w:rsidR="00000000" w:rsidDel="00000000" w:rsidP="00000000" w:rsidRDefault="00000000" w:rsidRPr="00000000" w14:paraId="00000030">
      <w:pPr>
        <w:numPr>
          <w:ilvl w:val="1"/>
          <w:numId w:val="3"/>
        </w:numPr>
        <w:ind w:left="1133.858267716535" w:hanging="360"/>
        <w:rPr/>
      </w:pPr>
      <w:r w:rsidDel="00000000" w:rsidR="00000000" w:rsidRPr="00000000">
        <w:rPr>
          <w:rtl w:val="0"/>
        </w:rPr>
        <w:t xml:space="preserve">Em relação aos participantes proponentes, p</w:t>
      </w:r>
      <w:r w:rsidDel="00000000" w:rsidR="00000000" w:rsidRPr="00000000">
        <w:rPr>
          <w:vertAlign w:val="baseline"/>
          <w:rtl w:val="0"/>
        </w:rPr>
        <w:t xml:space="preserve">oderão se inscrever:</w:t>
      </w:r>
      <w:r w:rsidDel="00000000" w:rsidR="00000000" w:rsidRPr="00000000">
        <w:rPr>
          <w:rtl w:val="0"/>
        </w:rPr>
      </w:r>
    </w:p>
    <w:p w:rsidR="00000000" w:rsidDel="00000000" w:rsidP="00000000" w:rsidRDefault="00000000" w:rsidRPr="00000000" w14:paraId="00000031">
      <w:pPr>
        <w:numPr>
          <w:ilvl w:val="2"/>
          <w:numId w:val="3"/>
        </w:numPr>
        <w:ind w:left="2160" w:hanging="360"/>
        <w:rPr/>
      </w:pPr>
      <w:r w:rsidDel="00000000" w:rsidR="00000000" w:rsidRPr="00000000">
        <w:rPr>
          <w:vertAlign w:val="baseline"/>
          <w:rtl w:val="0"/>
        </w:rPr>
        <w:t xml:space="preserve">Arquitetas e arquitetos individuais, autônomos, organizados em escritórios, assessorias técnicas, coletivos, cooperativas, grupos de pesquisa, grupos de extensão e outras formas de organização de trabalho coletivo</w:t>
      </w:r>
      <w:r w:rsidDel="00000000" w:rsidR="00000000" w:rsidRPr="00000000">
        <w:rPr>
          <w:rtl w:val="0"/>
        </w:rPr>
        <w:t xml:space="preserve">;</w:t>
      </w:r>
    </w:p>
    <w:p w:rsidR="00000000" w:rsidDel="00000000" w:rsidP="00000000" w:rsidRDefault="00000000" w:rsidRPr="00000000" w14:paraId="00000032">
      <w:pPr>
        <w:numPr>
          <w:ilvl w:val="2"/>
          <w:numId w:val="3"/>
        </w:numPr>
        <w:ind w:left="2160" w:hanging="360"/>
        <w:rPr/>
      </w:pPr>
      <w:r w:rsidDel="00000000" w:rsidR="00000000" w:rsidRPr="00000000">
        <w:rPr>
          <w:vertAlign w:val="baseline"/>
          <w:rtl w:val="0"/>
        </w:rPr>
        <w:t xml:space="preserve">Organizações não governamentais, órgãos e empresas públicas, empresas privadas e coletivos, desde que tenham pelo menos uma pessoa como autor</w:t>
      </w:r>
      <w:r w:rsidDel="00000000" w:rsidR="00000000" w:rsidRPr="00000000">
        <w:rPr>
          <w:rtl w:val="0"/>
        </w:rPr>
        <w:t xml:space="preserve">a</w:t>
      </w:r>
      <w:r w:rsidDel="00000000" w:rsidR="00000000" w:rsidRPr="00000000">
        <w:rPr>
          <w:vertAlign w:val="baseline"/>
          <w:rtl w:val="0"/>
        </w:rPr>
        <w:t xml:space="preserve"> ou como coordenadora técnica pro</w:t>
      </w:r>
      <w:r w:rsidDel="00000000" w:rsidR="00000000" w:rsidRPr="00000000">
        <w:rPr>
          <w:rtl w:val="0"/>
        </w:rPr>
        <w:t xml:space="preserve">fissional de </w:t>
      </w:r>
      <w:r w:rsidDel="00000000" w:rsidR="00000000" w:rsidRPr="00000000">
        <w:rPr>
          <w:vertAlign w:val="baseline"/>
          <w:rtl w:val="0"/>
        </w:rPr>
        <w:t xml:space="preserve">arquitet</w:t>
      </w:r>
      <w:r w:rsidDel="00000000" w:rsidR="00000000" w:rsidRPr="00000000">
        <w:rPr>
          <w:rtl w:val="0"/>
        </w:rPr>
        <w:t xml:space="preserve">ura e urbanismo;</w:t>
      </w:r>
    </w:p>
    <w:p w:rsidR="00000000" w:rsidDel="00000000" w:rsidP="00000000" w:rsidRDefault="00000000" w:rsidRPr="00000000" w14:paraId="00000033">
      <w:pPr>
        <w:ind w:left="2160" w:firstLine="0"/>
        <w:rPr/>
      </w:pPr>
      <w:r w:rsidDel="00000000" w:rsidR="00000000" w:rsidRPr="00000000">
        <w:rPr>
          <w:rtl w:val="0"/>
        </w:rPr>
        <w:t xml:space="preserve">Parágrafo único: É de responsabilidade do proponente o cadastramento correto dos profissionais envolvidos em cada projeto. O IAB não se responsabiliza por eventuais erros de inscrição.</w:t>
      </w:r>
    </w:p>
    <w:p w:rsidR="00000000" w:rsidDel="00000000" w:rsidP="00000000" w:rsidRDefault="00000000" w:rsidRPr="00000000" w14:paraId="00000034">
      <w:pPr>
        <w:ind w:left="0" w:firstLine="0"/>
        <w:rPr>
          <w:highlight w:val="red"/>
          <w:vertAlign w:val="baseline"/>
        </w:rPr>
      </w:pPr>
      <w:r w:rsidDel="00000000" w:rsidR="00000000" w:rsidRPr="00000000">
        <w:rPr>
          <w:rtl w:val="0"/>
        </w:rPr>
      </w:r>
    </w:p>
    <w:p w:rsidR="00000000" w:rsidDel="00000000" w:rsidP="00000000" w:rsidRDefault="00000000" w:rsidRPr="00000000" w14:paraId="00000035">
      <w:pPr>
        <w:numPr>
          <w:ilvl w:val="1"/>
          <w:numId w:val="3"/>
        </w:numPr>
        <w:ind w:left="1133.858267716535" w:hanging="360"/>
        <w:rPr/>
      </w:pPr>
      <w:r w:rsidDel="00000000" w:rsidR="00000000" w:rsidRPr="00000000">
        <w:rPr>
          <w:rtl w:val="0"/>
        </w:rPr>
        <w:t xml:space="preserve">Em relação aos participantes proponentes, n</w:t>
      </w:r>
      <w:r w:rsidDel="00000000" w:rsidR="00000000" w:rsidRPr="00000000">
        <w:rPr>
          <w:vertAlign w:val="baseline"/>
          <w:rtl w:val="0"/>
        </w:rPr>
        <w:t xml:space="preserve">ão poderão se inscrever:</w:t>
      </w:r>
      <w:r w:rsidDel="00000000" w:rsidR="00000000" w:rsidRPr="00000000">
        <w:rPr>
          <w:rtl w:val="0"/>
        </w:rPr>
      </w:r>
    </w:p>
    <w:p w:rsidR="00000000" w:rsidDel="00000000" w:rsidP="00000000" w:rsidRDefault="00000000" w:rsidRPr="00000000" w14:paraId="00000036">
      <w:pPr>
        <w:numPr>
          <w:ilvl w:val="2"/>
          <w:numId w:val="3"/>
        </w:numPr>
        <w:ind w:left="2160" w:hanging="360"/>
        <w:rPr/>
      </w:pPr>
      <w:r w:rsidDel="00000000" w:rsidR="00000000" w:rsidRPr="00000000">
        <w:rPr>
          <w:vertAlign w:val="baseline"/>
          <w:rtl w:val="0"/>
        </w:rPr>
        <w:t xml:space="preserve">Integrantes das Diretorias dos</w:t>
      </w:r>
      <w:r w:rsidDel="00000000" w:rsidR="00000000" w:rsidRPr="00000000">
        <w:rPr>
          <w:rtl w:val="0"/>
        </w:rPr>
        <w:t xml:space="preserve"> </w:t>
      </w:r>
      <w:r w:rsidDel="00000000" w:rsidR="00000000" w:rsidRPr="00000000">
        <w:rPr>
          <w:vertAlign w:val="baseline"/>
          <w:rtl w:val="0"/>
        </w:rPr>
        <w:t xml:space="preserve">Departamentos do IAB, assim como parentes em primeiro grau, cônjuges ou sóci</w:t>
      </w:r>
      <w:r w:rsidDel="00000000" w:rsidR="00000000" w:rsidRPr="00000000">
        <w:rPr>
          <w:rtl w:val="0"/>
        </w:rPr>
        <w:t xml:space="preserve">a</w:t>
      </w:r>
      <w:r w:rsidDel="00000000" w:rsidR="00000000" w:rsidRPr="00000000">
        <w:rPr>
          <w:vertAlign w:val="baseline"/>
          <w:rtl w:val="0"/>
        </w:rPr>
        <w:t xml:space="preserve">s(os), independente da forma de sociedade</w:t>
      </w:r>
      <w:r w:rsidDel="00000000" w:rsidR="00000000" w:rsidRPr="00000000">
        <w:rPr>
          <w:rtl w:val="0"/>
        </w:rPr>
        <w:t xml:space="preserve">;</w:t>
      </w:r>
    </w:p>
    <w:p w:rsidR="00000000" w:rsidDel="00000000" w:rsidP="00000000" w:rsidRDefault="00000000" w:rsidRPr="00000000" w14:paraId="00000037">
      <w:pPr>
        <w:numPr>
          <w:ilvl w:val="2"/>
          <w:numId w:val="3"/>
        </w:numPr>
        <w:ind w:left="2160" w:hanging="360"/>
        <w:rPr/>
      </w:pPr>
      <w:r w:rsidDel="00000000" w:rsidR="00000000" w:rsidRPr="00000000">
        <w:rPr>
          <w:vertAlign w:val="baseline"/>
          <w:rtl w:val="0"/>
        </w:rPr>
        <w:t xml:space="preserve">Integrantes das Comissões Julgadoras de qualquer Premiação do IAB de 202</w:t>
      </w:r>
      <w:r w:rsidDel="00000000" w:rsidR="00000000" w:rsidRPr="00000000">
        <w:rPr>
          <w:rtl w:val="0"/>
        </w:rPr>
        <w:t xml:space="preserve">3</w:t>
      </w:r>
      <w:r w:rsidDel="00000000" w:rsidR="00000000" w:rsidRPr="00000000">
        <w:rPr>
          <w:vertAlign w:val="baseline"/>
          <w:rtl w:val="0"/>
        </w:rPr>
        <w:t xml:space="preserve">, assim como parentes em primeiro grau, cônjuges ou sóci</w:t>
      </w:r>
      <w:r w:rsidDel="00000000" w:rsidR="00000000" w:rsidRPr="00000000">
        <w:rPr>
          <w:rtl w:val="0"/>
        </w:rPr>
        <w:t xml:space="preserve">a</w:t>
      </w:r>
      <w:r w:rsidDel="00000000" w:rsidR="00000000" w:rsidRPr="00000000">
        <w:rPr>
          <w:vertAlign w:val="baseline"/>
          <w:rtl w:val="0"/>
        </w:rPr>
        <w:t xml:space="preserve">s(</w:t>
      </w:r>
      <w:r w:rsidDel="00000000" w:rsidR="00000000" w:rsidRPr="00000000">
        <w:rPr>
          <w:rtl w:val="0"/>
        </w:rPr>
        <w:t xml:space="preserve">o</w:t>
      </w:r>
      <w:r w:rsidDel="00000000" w:rsidR="00000000" w:rsidRPr="00000000">
        <w:rPr>
          <w:vertAlign w:val="baseline"/>
          <w:rtl w:val="0"/>
        </w:rPr>
        <w:t xml:space="preserve">s), independente da forma de sociedade</w:t>
      </w:r>
      <w:r w:rsidDel="00000000" w:rsidR="00000000" w:rsidRPr="00000000">
        <w:rPr>
          <w:rtl w:val="0"/>
        </w:rPr>
        <w:t xml:space="preserve">;</w:t>
      </w:r>
    </w:p>
    <w:p w:rsidR="00000000" w:rsidDel="00000000" w:rsidP="00000000" w:rsidRDefault="00000000" w:rsidRPr="00000000" w14:paraId="00000038">
      <w:pPr>
        <w:numPr>
          <w:ilvl w:val="2"/>
          <w:numId w:val="3"/>
        </w:numPr>
        <w:ind w:left="2160" w:hanging="360"/>
        <w:rPr/>
      </w:pPr>
      <w:r w:rsidDel="00000000" w:rsidR="00000000" w:rsidRPr="00000000">
        <w:rPr>
          <w:vertAlign w:val="baseline"/>
          <w:rtl w:val="0"/>
        </w:rPr>
        <w:t xml:space="preserve">Integrantes do Comitê Organizador de qualquer Premiação do IAB de 202</w:t>
      </w:r>
      <w:r w:rsidDel="00000000" w:rsidR="00000000" w:rsidRPr="00000000">
        <w:rPr>
          <w:rtl w:val="0"/>
        </w:rPr>
        <w:t xml:space="preserve">3</w:t>
      </w:r>
      <w:r w:rsidDel="00000000" w:rsidR="00000000" w:rsidRPr="00000000">
        <w:rPr>
          <w:vertAlign w:val="baseline"/>
          <w:rtl w:val="0"/>
        </w:rPr>
        <w:t xml:space="preserve"> assim como parentes em primeiro grau, cônjuges ou sóci</w:t>
      </w:r>
      <w:r w:rsidDel="00000000" w:rsidR="00000000" w:rsidRPr="00000000">
        <w:rPr>
          <w:rtl w:val="0"/>
        </w:rPr>
        <w:t xml:space="preserve">a</w:t>
      </w:r>
      <w:r w:rsidDel="00000000" w:rsidR="00000000" w:rsidRPr="00000000">
        <w:rPr>
          <w:vertAlign w:val="baseline"/>
          <w:rtl w:val="0"/>
        </w:rPr>
        <w:t xml:space="preserve">s(</w:t>
      </w:r>
      <w:r w:rsidDel="00000000" w:rsidR="00000000" w:rsidRPr="00000000">
        <w:rPr>
          <w:rtl w:val="0"/>
        </w:rPr>
        <w:t xml:space="preserve">o</w:t>
      </w:r>
      <w:r w:rsidDel="00000000" w:rsidR="00000000" w:rsidRPr="00000000">
        <w:rPr>
          <w:vertAlign w:val="baseline"/>
          <w:rtl w:val="0"/>
        </w:rPr>
        <w:t xml:space="preserve">s), independente da forma de sociedade</w:t>
      </w:r>
      <w:r w:rsidDel="00000000" w:rsidR="00000000" w:rsidRPr="00000000">
        <w:rPr>
          <w:rtl w:val="0"/>
        </w:rPr>
        <w:t xml:space="preserve">;</w:t>
      </w:r>
    </w:p>
    <w:p w:rsidR="00000000" w:rsidDel="00000000" w:rsidP="00000000" w:rsidRDefault="00000000" w:rsidRPr="00000000" w14:paraId="00000039">
      <w:pPr>
        <w:numPr>
          <w:ilvl w:val="2"/>
          <w:numId w:val="3"/>
        </w:numPr>
        <w:ind w:left="2160" w:hanging="360"/>
        <w:rPr>
          <w:u w:val="none"/>
        </w:rPr>
      </w:pPr>
      <w:r w:rsidDel="00000000" w:rsidR="00000000" w:rsidRPr="00000000">
        <w:rPr>
          <w:rtl w:val="0"/>
        </w:rPr>
        <w:t xml:space="preserve">Projetos de Arquitetura e Urbanismo sem Registro de Responsabilidade Técnica.</w:t>
      </w:r>
      <w:r w:rsidDel="00000000" w:rsidR="00000000" w:rsidRPr="00000000">
        <w:rPr>
          <w:rtl w:val="0"/>
        </w:rPr>
      </w:r>
    </w:p>
    <w:p w:rsidR="00000000" w:rsidDel="00000000" w:rsidP="00000000" w:rsidRDefault="00000000" w:rsidRPr="00000000" w14:paraId="0000003A">
      <w:pPr>
        <w:numPr>
          <w:ilvl w:val="1"/>
          <w:numId w:val="3"/>
        </w:numPr>
        <w:ind w:left="1133.858267716535" w:hanging="360"/>
        <w:rPr/>
      </w:pPr>
      <w:r w:rsidDel="00000000" w:rsidR="00000000" w:rsidRPr="00000000">
        <w:rPr>
          <w:vertAlign w:val="baseline"/>
          <w:rtl w:val="0"/>
        </w:rPr>
        <w:t xml:space="preserve">Em relação aos trabalhos, poderão ser inscritos:</w:t>
      </w:r>
      <w:r w:rsidDel="00000000" w:rsidR="00000000" w:rsidRPr="00000000">
        <w:rPr>
          <w:rtl w:val="0"/>
        </w:rPr>
      </w:r>
    </w:p>
    <w:p w:rsidR="00000000" w:rsidDel="00000000" w:rsidP="00000000" w:rsidRDefault="00000000" w:rsidRPr="00000000" w14:paraId="0000003B">
      <w:pPr>
        <w:numPr>
          <w:ilvl w:val="2"/>
          <w:numId w:val="3"/>
        </w:numPr>
        <w:ind w:left="2160" w:hanging="360"/>
        <w:rPr/>
      </w:pPr>
      <w:r w:rsidDel="00000000" w:rsidR="00000000" w:rsidRPr="00000000">
        <w:rPr>
          <w:vertAlign w:val="baseline"/>
          <w:rtl w:val="0"/>
        </w:rPr>
        <w:t xml:space="preserve">Trabalhos realizados no território do </w:t>
      </w:r>
      <w:r w:rsidDel="00000000" w:rsidR="00000000" w:rsidRPr="00000000">
        <w:rPr>
          <w:rtl w:val="0"/>
        </w:rPr>
        <w:t xml:space="preserve">Distrito Federal ou fora do território nacional;</w:t>
      </w:r>
    </w:p>
    <w:p w:rsidR="00000000" w:rsidDel="00000000" w:rsidP="00000000" w:rsidRDefault="00000000" w:rsidRPr="00000000" w14:paraId="0000003C">
      <w:pPr>
        <w:numPr>
          <w:ilvl w:val="2"/>
          <w:numId w:val="3"/>
        </w:numPr>
        <w:ind w:left="2160" w:hanging="360"/>
        <w:rPr/>
      </w:pPr>
      <w:r w:rsidDel="00000000" w:rsidR="00000000" w:rsidRPr="00000000">
        <w:rPr>
          <w:rtl w:val="0"/>
        </w:rPr>
        <w:t xml:space="preserve">O mesmo trabalho só poderá ser inscrito em uma única categoria.</w:t>
      </w:r>
    </w:p>
    <w:p w:rsidR="00000000" w:rsidDel="00000000" w:rsidP="00000000" w:rsidRDefault="00000000" w:rsidRPr="00000000" w14:paraId="0000003D">
      <w:pPr>
        <w:numPr>
          <w:ilvl w:val="1"/>
          <w:numId w:val="3"/>
        </w:numPr>
        <w:ind w:left="1133.858267716535" w:hanging="360"/>
        <w:rPr/>
      </w:pPr>
      <w:r w:rsidDel="00000000" w:rsidR="00000000" w:rsidRPr="00000000">
        <w:rPr>
          <w:rtl w:val="0"/>
        </w:rPr>
        <w:t xml:space="preserve">Em relação aos trabalhos, n</w:t>
      </w:r>
      <w:r w:rsidDel="00000000" w:rsidR="00000000" w:rsidRPr="00000000">
        <w:rPr>
          <w:vertAlign w:val="baseline"/>
          <w:rtl w:val="0"/>
        </w:rPr>
        <w:t xml:space="preserve">ão poderão ser inscritos:</w:t>
      </w:r>
      <w:r w:rsidDel="00000000" w:rsidR="00000000" w:rsidRPr="00000000">
        <w:rPr>
          <w:rtl w:val="0"/>
        </w:rPr>
      </w:r>
    </w:p>
    <w:p w:rsidR="00000000" w:rsidDel="00000000" w:rsidP="00000000" w:rsidRDefault="00000000" w:rsidRPr="00000000" w14:paraId="0000003E">
      <w:pPr>
        <w:numPr>
          <w:ilvl w:val="2"/>
          <w:numId w:val="3"/>
        </w:numPr>
        <w:ind w:left="2160" w:hanging="360"/>
        <w:rPr/>
      </w:pPr>
      <w:r w:rsidDel="00000000" w:rsidR="00000000" w:rsidRPr="00000000">
        <w:rPr>
          <w:rtl w:val="0"/>
        </w:rPr>
        <w:t xml:space="preserve">Trabalhos, projetos, obras concluídas ou qualquer produto</w:t>
      </w:r>
      <w:r w:rsidDel="00000000" w:rsidR="00000000" w:rsidRPr="00000000">
        <w:rPr>
          <w:vertAlign w:val="baseline"/>
          <w:rtl w:val="0"/>
        </w:rPr>
        <w:t xml:space="preserve"> que </w:t>
      </w:r>
      <w:r w:rsidDel="00000000" w:rsidR="00000000" w:rsidRPr="00000000">
        <w:rPr>
          <w:rtl w:val="0"/>
        </w:rPr>
        <w:t xml:space="preserve">tenham sido </w:t>
      </w:r>
      <w:r w:rsidDel="00000000" w:rsidR="00000000" w:rsidRPr="00000000">
        <w:rPr>
          <w:vertAlign w:val="baseline"/>
          <w:rtl w:val="0"/>
        </w:rPr>
        <w:t xml:space="preserve">premiad</w:t>
      </w:r>
      <w:r w:rsidDel="00000000" w:rsidR="00000000" w:rsidRPr="00000000">
        <w:rPr>
          <w:rtl w:val="0"/>
        </w:rPr>
        <w:t xml:space="preserve">os em</w:t>
      </w:r>
      <w:r w:rsidDel="00000000" w:rsidR="00000000" w:rsidRPr="00000000">
        <w:rPr>
          <w:vertAlign w:val="baseline"/>
          <w:rtl w:val="0"/>
        </w:rPr>
        <w:t xml:space="preserve"> outras edições da Premiação IAB ou qualquer premiação anterior promovida pelos departamentos estaduais do IAB</w:t>
      </w:r>
      <w:r w:rsidDel="00000000" w:rsidR="00000000" w:rsidRPr="00000000">
        <w:rPr>
          <w:rtl w:val="0"/>
        </w:rPr>
        <w:t xml:space="preserve">.</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pStyle w:val="Heading2"/>
        <w:numPr>
          <w:ilvl w:val="0"/>
          <w:numId w:val="3"/>
        </w:numPr>
        <w:ind w:left="425.19685039370086" w:hanging="135"/>
        <w:rPr/>
      </w:pPr>
      <w:bookmarkStart w:colFirst="0" w:colLast="0" w:name="_heading=h.3dy6vkm" w:id="6"/>
      <w:bookmarkEnd w:id="6"/>
      <w:r w:rsidDel="00000000" w:rsidR="00000000" w:rsidRPr="00000000">
        <w:rPr>
          <w:rtl w:val="0"/>
        </w:rPr>
        <w:t xml:space="preserve">CATEGORIAS E DESTAQUES DA PREMIAÇÃO</w:t>
      </w:r>
    </w:p>
    <w:p w:rsidR="00000000" w:rsidDel="00000000" w:rsidP="00000000" w:rsidRDefault="00000000" w:rsidRPr="00000000" w14:paraId="00000041">
      <w:pPr>
        <w:numPr>
          <w:ilvl w:val="1"/>
          <w:numId w:val="3"/>
        </w:numPr>
        <w:ind w:left="1133.858267716535" w:hanging="360"/>
        <w:rPr>
          <w:b w:val="1"/>
        </w:rPr>
      </w:pPr>
      <w:r w:rsidDel="00000000" w:rsidR="00000000" w:rsidRPr="00000000">
        <w:rPr>
          <w:b w:val="1"/>
          <w:rtl w:val="0"/>
        </w:rPr>
        <w:t xml:space="preserve">Categorias</w:t>
      </w:r>
    </w:p>
    <w:p w:rsidR="00000000" w:rsidDel="00000000" w:rsidP="00000000" w:rsidRDefault="00000000" w:rsidRPr="00000000" w14:paraId="00000042">
      <w:pPr>
        <w:ind w:left="1133.858267716535" w:firstLine="0"/>
        <w:rPr/>
      </w:pPr>
      <w:r w:rsidDel="00000000" w:rsidR="00000000" w:rsidRPr="00000000">
        <w:rPr>
          <w:vertAlign w:val="baseline"/>
          <w:rtl w:val="0"/>
        </w:rPr>
        <w:t xml:space="preserve">As </w:t>
      </w:r>
      <w:r w:rsidDel="00000000" w:rsidR="00000000" w:rsidRPr="00000000">
        <w:rPr>
          <w:rtl w:val="0"/>
        </w:rPr>
        <w:t xml:space="preserve">CATEGORIAS</w:t>
      </w:r>
      <w:r w:rsidDel="00000000" w:rsidR="00000000" w:rsidRPr="00000000">
        <w:rPr>
          <w:vertAlign w:val="baseline"/>
          <w:rtl w:val="0"/>
        </w:rPr>
        <w:t xml:space="preserve"> da premiação deﬁnem um conjunto de práticas proﬁssionais no campo da arquitetura e do urbanismo, que serão avaliados separadamen</w:t>
      </w:r>
      <w:r w:rsidDel="00000000" w:rsidR="00000000" w:rsidRPr="00000000">
        <w:rPr>
          <w:rtl w:val="0"/>
        </w:rPr>
        <w:t xml:space="preserve">te </w:t>
      </w:r>
      <w:r w:rsidDel="00000000" w:rsidR="00000000" w:rsidRPr="00000000">
        <w:rPr>
          <w:vertAlign w:val="baseline"/>
          <w:rtl w:val="0"/>
        </w:rPr>
        <w:t xml:space="preserve">por comissões julgadoras especíﬁcas.</w:t>
      </w:r>
      <w:r w:rsidDel="00000000" w:rsidR="00000000" w:rsidRPr="00000000">
        <w:rPr>
          <w:rtl w:val="0"/>
        </w:rPr>
      </w:r>
    </w:p>
    <w:p w:rsidR="00000000" w:rsidDel="00000000" w:rsidP="00000000" w:rsidRDefault="00000000" w:rsidRPr="00000000" w14:paraId="00000043">
      <w:pPr>
        <w:ind w:left="1133.858267716535" w:firstLine="0"/>
        <w:rPr>
          <w:vertAlign w:val="baseline"/>
        </w:rPr>
      </w:pPr>
      <w:r w:rsidDel="00000000" w:rsidR="00000000" w:rsidRPr="00000000">
        <w:rPr>
          <w:vertAlign w:val="baseline"/>
          <w:rtl w:val="0"/>
        </w:rPr>
        <w:t xml:space="preserve">As categorias</w:t>
      </w:r>
      <w:r w:rsidDel="00000000" w:rsidR="00000000" w:rsidRPr="00000000">
        <w:rPr>
          <w:rtl w:val="0"/>
        </w:rPr>
        <w:t xml:space="preserve"> </w:t>
      </w:r>
      <w:r w:rsidDel="00000000" w:rsidR="00000000" w:rsidRPr="00000000">
        <w:rPr>
          <w:vertAlign w:val="baseline"/>
          <w:rtl w:val="0"/>
        </w:rPr>
        <w:t xml:space="preserve">previst</w:t>
      </w:r>
      <w:r w:rsidDel="00000000" w:rsidR="00000000" w:rsidRPr="00000000">
        <w:rPr>
          <w:rtl w:val="0"/>
        </w:rPr>
        <w:t xml:space="preserve">a</w:t>
      </w:r>
      <w:r w:rsidDel="00000000" w:rsidR="00000000" w:rsidRPr="00000000">
        <w:rPr>
          <w:vertAlign w:val="baseline"/>
          <w:rtl w:val="0"/>
        </w:rPr>
        <w:t xml:space="preserve">s para esta edição são:</w:t>
      </w:r>
    </w:p>
    <w:p w:rsidR="00000000" w:rsidDel="00000000" w:rsidP="00000000" w:rsidRDefault="00000000" w:rsidRPr="00000000" w14:paraId="00000044">
      <w:pPr>
        <w:pStyle w:val="Heading3"/>
        <w:numPr>
          <w:ilvl w:val="2"/>
          <w:numId w:val="3"/>
        </w:numPr>
        <w:ind w:left="2160" w:hanging="360"/>
        <w:rPr/>
      </w:pPr>
      <w:bookmarkStart w:colFirst="0" w:colLast="0" w:name="_heading=h.1t3h5sf" w:id="7"/>
      <w:bookmarkEnd w:id="7"/>
      <w:r w:rsidDel="00000000" w:rsidR="00000000" w:rsidRPr="00000000">
        <w:rPr>
          <w:vertAlign w:val="baseline"/>
          <w:rtl w:val="0"/>
        </w:rPr>
        <w:t xml:space="preserve">Ediﬁcações e Projetos</w:t>
      </w:r>
      <w:r w:rsidDel="00000000" w:rsidR="00000000" w:rsidRPr="00000000">
        <w:rPr>
          <w:rtl w:val="0"/>
        </w:rPr>
      </w:r>
    </w:p>
    <w:p w:rsidR="00000000" w:rsidDel="00000000" w:rsidP="00000000" w:rsidRDefault="00000000" w:rsidRPr="00000000" w14:paraId="00000045">
      <w:pPr>
        <w:ind w:left="2160" w:firstLine="0"/>
        <w:rPr>
          <w:vertAlign w:val="baseline"/>
        </w:rPr>
      </w:pPr>
      <w:r w:rsidDel="00000000" w:rsidR="00000000" w:rsidRPr="00000000">
        <w:rPr>
          <w:vertAlign w:val="baseline"/>
          <w:rtl w:val="0"/>
        </w:rPr>
        <w:t xml:space="preserve">Serão avaliados obras concluídas e projetos de ediﬁcações em suas diversas tipologias e programas, como no caso de residências </w:t>
      </w:r>
      <w:r w:rsidDel="00000000" w:rsidR="00000000" w:rsidRPr="00000000">
        <w:rPr>
          <w:rtl w:val="0"/>
        </w:rPr>
        <w:t xml:space="preserve">individuais ou coletivas</w:t>
      </w:r>
      <w:r w:rsidDel="00000000" w:rsidR="00000000" w:rsidRPr="00000000">
        <w:rPr>
          <w:vertAlign w:val="baseline"/>
          <w:rtl w:val="0"/>
        </w:rPr>
        <w:t xml:space="preserve">; ediﬁcações institucionais públicas ou privadas de caráter artístico, cultural, religioso, educacional, sanitário, governamental, entre outros; ediﬁcações comerciais, industriais e de serviço; ediﬁcações de caráter permanente ou temporário; sendo elas novas ou de reformas e intervenções em ediﬁcações existentes, parciais ou integrais, consideradas ou não como patrimônio cultural, histórico ou artístico.</w:t>
      </w:r>
    </w:p>
    <w:p w:rsidR="00000000" w:rsidDel="00000000" w:rsidP="00000000" w:rsidRDefault="00000000" w:rsidRPr="00000000" w14:paraId="00000046">
      <w:pPr>
        <w:pStyle w:val="Heading3"/>
        <w:numPr>
          <w:ilvl w:val="2"/>
          <w:numId w:val="3"/>
        </w:numPr>
        <w:ind w:left="2160" w:hanging="360"/>
        <w:rPr/>
      </w:pPr>
      <w:bookmarkStart w:colFirst="0" w:colLast="0" w:name="_heading=h.4d34og8" w:id="8"/>
      <w:bookmarkEnd w:id="8"/>
      <w:r w:rsidDel="00000000" w:rsidR="00000000" w:rsidRPr="00000000">
        <w:rPr>
          <w:vertAlign w:val="baseline"/>
          <w:rtl w:val="0"/>
        </w:rPr>
        <w:t xml:space="preserve">Interiores e Design</w:t>
      </w:r>
      <w:r w:rsidDel="00000000" w:rsidR="00000000" w:rsidRPr="00000000">
        <w:rPr>
          <w:rtl w:val="0"/>
        </w:rPr>
      </w:r>
    </w:p>
    <w:p w:rsidR="00000000" w:rsidDel="00000000" w:rsidP="00000000" w:rsidRDefault="00000000" w:rsidRPr="00000000" w14:paraId="00000047">
      <w:pPr>
        <w:ind w:left="2160" w:firstLine="0"/>
        <w:rPr>
          <w:vertAlign w:val="baseline"/>
        </w:rPr>
      </w:pPr>
      <w:r w:rsidDel="00000000" w:rsidR="00000000" w:rsidRPr="00000000">
        <w:rPr>
          <w:vertAlign w:val="baseline"/>
          <w:rtl w:val="0"/>
        </w:rPr>
        <w:t xml:space="preserve">Serão avaliadas obras construídas e projetos de interiores,</w:t>
      </w:r>
      <w:r w:rsidDel="00000000" w:rsidR="00000000" w:rsidRPr="00000000">
        <w:rPr>
          <w:rtl w:val="0"/>
        </w:rPr>
        <w:t xml:space="preserve"> </w:t>
      </w:r>
      <w:r w:rsidDel="00000000" w:rsidR="00000000" w:rsidRPr="00000000">
        <w:rPr>
          <w:vertAlign w:val="baseline"/>
          <w:rtl w:val="0"/>
        </w:rPr>
        <w:t xml:space="preserve">independente do uso ou escala, incluindo projetos de comunicação visual, sinalização, display de exposições e cenograﬁas de espetáculos artísticos ou eventos culturais, paisagismo de áreas privadas, além de projetos de desenho industrial de mobiliários e</w:t>
      </w:r>
      <w:r w:rsidDel="00000000" w:rsidR="00000000" w:rsidRPr="00000000">
        <w:rPr>
          <w:rtl w:val="0"/>
        </w:rPr>
        <w:t xml:space="preserve"> </w:t>
      </w:r>
      <w:r w:rsidDel="00000000" w:rsidR="00000000" w:rsidRPr="00000000">
        <w:rPr>
          <w:vertAlign w:val="baseline"/>
          <w:rtl w:val="0"/>
        </w:rPr>
        <w:t xml:space="preserve">objetos em geral.</w:t>
      </w:r>
    </w:p>
    <w:p w:rsidR="00000000" w:rsidDel="00000000" w:rsidP="00000000" w:rsidRDefault="00000000" w:rsidRPr="00000000" w14:paraId="00000048">
      <w:pPr>
        <w:pStyle w:val="Heading3"/>
        <w:numPr>
          <w:ilvl w:val="2"/>
          <w:numId w:val="3"/>
        </w:numPr>
        <w:ind w:left="2160" w:hanging="360"/>
        <w:rPr/>
      </w:pPr>
      <w:bookmarkStart w:colFirst="0" w:colLast="0" w:name="_heading=h.2s8eyo1" w:id="9"/>
      <w:bookmarkEnd w:id="9"/>
      <w:r w:rsidDel="00000000" w:rsidR="00000000" w:rsidRPr="00000000">
        <w:rPr>
          <w:vertAlign w:val="baseline"/>
          <w:rtl w:val="0"/>
        </w:rPr>
        <w:t xml:space="preserve">Urbanismo, Planejamento e Cidades</w:t>
      </w:r>
      <w:r w:rsidDel="00000000" w:rsidR="00000000" w:rsidRPr="00000000">
        <w:rPr>
          <w:rtl w:val="0"/>
        </w:rPr>
      </w:r>
    </w:p>
    <w:p w:rsidR="00000000" w:rsidDel="00000000" w:rsidP="00000000" w:rsidRDefault="00000000" w:rsidRPr="00000000" w14:paraId="00000049">
      <w:pPr>
        <w:ind w:left="2160" w:firstLine="0"/>
        <w:rPr>
          <w:vertAlign w:val="baseline"/>
        </w:rPr>
      </w:pPr>
      <w:r w:rsidDel="00000000" w:rsidR="00000000" w:rsidRPr="00000000">
        <w:rPr>
          <w:vertAlign w:val="baseline"/>
          <w:rtl w:val="0"/>
        </w:rPr>
        <w:t xml:space="preserve">Serão avaliados projetos, obras, planos, programas e ações, executadas ou não, de desenho urbano, planejamento territorial, ativismo urbano e paisagismo de áreas livres de uso público.</w:t>
      </w:r>
    </w:p>
    <w:p w:rsidR="00000000" w:rsidDel="00000000" w:rsidP="00000000" w:rsidRDefault="00000000" w:rsidRPr="00000000" w14:paraId="0000004A">
      <w:pPr>
        <w:pStyle w:val="Heading3"/>
        <w:numPr>
          <w:ilvl w:val="2"/>
          <w:numId w:val="3"/>
        </w:numPr>
        <w:ind w:left="2160" w:hanging="360"/>
        <w:rPr/>
      </w:pPr>
      <w:bookmarkStart w:colFirst="0" w:colLast="0" w:name="_heading=h.17dp8vu" w:id="10"/>
      <w:bookmarkEnd w:id="10"/>
      <w:r w:rsidDel="00000000" w:rsidR="00000000" w:rsidRPr="00000000">
        <w:rPr>
          <w:rtl w:val="0"/>
        </w:rPr>
        <w:t xml:space="preserve">Cultura Arquitetônica</w:t>
      </w:r>
    </w:p>
    <w:p w:rsidR="00000000" w:rsidDel="00000000" w:rsidP="00000000" w:rsidRDefault="00000000" w:rsidRPr="00000000" w14:paraId="0000004B">
      <w:pPr>
        <w:ind w:left="2160" w:firstLine="0"/>
        <w:rPr>
          <w:highlight w:val="white"/>
          <w:vertAlign w:val="baseline"/>
        </w:rPr>
      </w:pPr>
      <w:r w:rsidDel="00000000" w:rsidR="00000000" w:rsidRPr="00000000">
        <w:rPr>
          <w:highlight w:val="white"/>
          <w:vertAlign w:val="baseline"/>
          <w:rtl w:val="0"/>
        </w:rPr>
        <w:t xml:space="preserve">Serão avaliadas as diversas </w:t>
      </w:r>
      <w:r w:rsidDel="00000000" w:rsidR="00000000" w:rsidRPr="00000000">
        <w:rPr>
          <w:highlight w:val="white"/>
          <w:rtl w:val="0"/>
        </w:rPr>
        <w:t xml:space="preserve">iniciativas </w:t>
      </w:r>
      <w:r w:rsidDel="00000000" w:rsidR="00000000" w:rsidRPr="00000000">
        <w:rPr>
          <w:highlight w:val="white"/>
          <w:vertAlign w:val="baseline"/>
          <w:rtl w:val="0"/>
        </w:rPr>
        <w:t xml:space="preserve">de produção da Arquitetura e do Urbanismo,</w:t>
      </w:r>
      <w:r w:rsidDel="00000000" w:rsidR="00000000" w:rsidRPr="00000000">
        <w:rPr>
          <w:highlight w:val="white"/>
          <w:rtl w:val="0"/>
        </w:rPr>
        <w:t xml:space="preserve"> sendo</w:t>
      </w:r>
      <w:r w:rsidDel="00000000" w:rsidR="00000000" w:rsidRPr="00000000">
        <w:rPr>
          <w:highlight w:val="white"/>
          <w:vertAlign w:val="baseline"/>
          <w:rtl w:val="0"/>
        </w:rPr>
        <w:t xml:space="preserve"> desenvolvimento técnico e cientíﬁco de signiﬁcativo impacto nos processos sociais, econômicos, culturais</w:t>
      </w:r>
      <w:r w:rsidDel="00000000" w:rsidR="00000000" w:rsidRPr="00000000">
        <w:rPr>
          <w:highlight w:val="white"/>
          <w:rtl w:val="0"/>
        </w:rPr>
        <w:t xml:space="preserve"> </w:t>
      </w:r>
      <w:r w:rsidDel="00000000" w:rsidR="00000000" w:rsidRPr="00000000">
        <w:rPr>
          <w:highlight w:val="white"/>
          <w:vertAlign w:val="baseline"/>
          <w:rtl w:val="0"/>
        </w:rPr>
        <w:t xml:space="preserve">e ambientais de produção, gerenciamento e representação da arquitetura e do urbanismo. Serão considerados: pesquisas concluídas ou produção de novos materiais; projetos estruturais inovadores; softwares, aplicativos e equipamentos; patentes;</w:t>
      </w:r>
      <w:r w:rsidDel="00000000" w:rsidR="00000000" w:rsidRPr="00000000">
        <w:rPr>
          <w:highlight w:val="white"/>
          <w:rtl w:val="0"/>
        </w:rPr>
        <w:t xml:space="preserve"> </w:t>
      </w:r>
      <w:r w:rsidDel="00000000" w:rsidR="00000000" w:rsidRPr="00000000">
        <w:rPr>
          <w:highlight w:val="white"/>
          <w:vertAlign w:val="baseline"/>
          <w:rtl w:val="0"/>
        </w:rPr>
        <w:t xml:space="preserve">projetos e programas de inovação social entre outros trabalhos que se enquadrem neste escopo; pesquisas e construção utilizando técnicas tradicionais locais, incluindo a valorização de saberes autóctones ou que discutam a sustentabilidade na nossa prática. O</w:t>
      </w:r>
      <w:r w:rsidDel="00000000" w:rsidR="00000000" w:rsidRPr="00000000">
        <w:rPr>
          <w:highlight w:val="white"/>
          <w:rtl w:val="0"/>
        </w:rPr>
        <w:t xml:space="preserve"> </w:t>
      </w:r>
      <w:r w:rsidDel="00000000" w:rsidR="00000000" w:rsidRPr="00000000">
        <w:rPr>
          <w:highlight w:val="white"/>
          <w:vertAlign w:val="baseline"/>
          <w:rtl w:val="0"/>
        </w:rPr>
        <w:t xml:space="preserve">termo tecnologia será entendido na sua amplitude, tido como formas híbridas e móveis de conhecimento a um só tempo técnico e/ou social de produção, gerenciamento e representação da arquitetura e do urbanismo</w:t>
      </w:r>
      <w:r w:rsidDel="00000000" w:rsidR="00000000" w:rsidRPr="00000000">
        <w:rPr>
          <w:highlight w:val="white"/>
          <w:rtl w:val="0"/>
        </w:rPr>
        <w:t xml:space="preserve">. Entre as propostas, poderão participar i</w:t>
      </w:r>
      <w:r w:rsidDel="00000000" w:rsidR="00000000" w:rsidRPr="00000000">
        <w:rPr>
          <w:highlight w:val="white"/>
          <w:vertAlign w:val="baseline"/>
          <w:rtl w:val="0"/>
        </w:rPr>
        <w:t xml:space="preserve">niciativas artísticas, culturais, acadêmicas e educacionais de difusão, reﬂexão e ensino pertinentes ao campo da arquitetura e do urbanismo, dentre eles: exposições, mostras de fotograﬁa, curadorias, plataformas, livros, publicações em geral, obras de arte, projetos de arquitetura efêmera e instalações, projetos temáticos acadêmicos e educacionais, organização de acervos, entre outros trabalhos que se enquadrem neste escopo. Não se enquadram nessa categoria os trabalhos ﬁnais de graduação, dissertações de mestrado, teses de doutorado e de pós-doutorado, assim como projetos de iniciação cient</w:t>
      </w:r>
      <w:r w:rsidDel="00000000" w:rsidR="00000000" w:rsidRPr="00000000">
        <w:rPr>
          <w:highlight w:val="white"/>
          <w:rtl w:val="0"/>
        </w:rPr>
        <w:t xml:space="preserve">ífi</w:t>
      </w:r>
      <w:r w:rsidDel="00000000" w:rsidR="00000000" w:rsidRPr="00000000">
        <w:rPr>
          <w:highlight w:val="white"/>
          <w:vertAlign w:val="baseline"/>
          <w:rtl w:val="0"/>
        </w:rPr>
        <w:t xml:space="preserve">ca e de extensão</w:t>
      </w:r>
      <w:r w:rsidDel="00000000" w:rsidR="00000000" w:rsidRPr="00000000">
        <w:rPr>
          <w:highlight w:val="white"/>
          <w:rtl w:val="0"/>
        </w:rPr>
        <w:t xml:space="preserve"> </w:t>
      </w:r>
      <w:r w:rsidDel="00000000" w:rsidR="00000000" w:rsidRPr="00000000">
        <w:rPr>
          <w:highlight w:val="white"/>
          <w:vertAlign w:val="baseline"/>
          <w:rtl w:val="0"/>
        </w:rPr>
        <w:t xml:space="preserve">universitária.</w:t>
      </w:r>
    </w:p>
    <w:p w:rsidR="00000000" w:rsidDel="00000000" w:rsidP="00000000" w:rsidRDefault="00000000" w:rsidRPr="00000000" w14:paraId="0000004C">
      <w:pPr>
        <w:ind w:left="2160" w:firstLine="0"/>
        <w:rPr>
          <w:highlight w:val="white"/>
        </w:rPr>
      </w:pPr>
      <w:r w:rsidDel="00000000" w:rsidR="00000000" w:rsidRPr="00000000">
        <w:rPr>
          <w:rtl w:val="0"/>
        </w:rPr>
      </w:r>
    </w:p>
    <w:p w:rsidR="00000000" w:rsidDel="00000000" w:rsidP="00000000" w:rsidRDefault="00000000" w:rsidRPr="00000000" w14:paraId="0000004D">
      <w:pPr>
        <w:ind w:left="1440" w:firstLine="0"/>
        <w:rPr/>
      </w:pPr>
      <w:r w:rsidDel="00000000" w:rsidR="00000000" w:rsidRPr="00000000">
        <w:rPr>
          <w:rtl w:val="0"/>
        </w:rPr>
      </w:r>
    </w:p>
    <w:p w:rsidR="00000000" w:rsidDel="00000000" w:rsidP="00000000" w:rsidRDefault="00000000" w:rsidRPr="00000000" w14:paraId="0000004E">
      <w:pPr>
        <w:numPr>
          <w:ilvl w:val="1"/>
          <w:numId w:val="3"/>
        </w:numPr>
        <w:ind w:left="1133.858267716535" w:hanging="360"/>
        <w:rPr>
          <w:highlight w:val="white"/>
        </w:rPr>
      </w:pPr>
      <w:r w:rsidDel="00000000" w:rsidR="00000000" w:rsidRPr="00000000">
        <w:rPr>
          <w:b w:val="1"/>
          <w:highlight w:val="white"/>
          <w:rtl w:val="0"/>
        </w:rPr>
        <w:t xml:space="preserve">Destaques</w:t>
      </w:r>
      <w:r w:rsidDel="00000000" w:rsidR="00000000" w:rsidRPr="00000000">
        <w:rPr>
          <w:rtl w:val="0"/>
        </w:rPr>
      </w:r>
    </w:p>
    <w:p w:rsidR="00000000" w:rsidDel="00000000" w:rsidP="00000000" w:rsidRDefault="00000000" w:rsidRPr="00000000" w14:paraId="0000004F">
      <w:pPr>
        <w:ind w:left="1133.858267716535" w:firstLine="0"/>
        <w:rPr>
          <w:highlight w:val="white"/>
        </w:rPr>
      </w:pPr>
      <w:r w:rsidDel="00000000" w:rsidR="00000000" w:rsidRPr="00000000">
        <w:rPr>
          <w:highlight w:val="white"/>
          <w:rtl w:val="0"/>
        </w:rPr>
        <w:t xml:space="preserve">Os destaques de cada categoria são recomendações do Comitê Organizador para as Comissões Julgadoras, tendo como intuito responder à aspectos conjunturais, temporários ou permanentes, da produção e do contexto histórico e social de cada edição da premiação, sem a necessidade de alteração da estrutura de categorias. Os DESTAQUES solicitam que determinados temas, tipologias, programas, usos, ações, entre outros aspectos peculiares sejam avaliados em conjunto das propostas inscritas nas categorias, proporcionando o enfatizar um modo de pensar/criar/desenvolver/produzir. A(s) proposta(s) assim selecionada(s) será(ão) contemplada(s) na respectiva categoria junto com a identiﬁcação do destaque correspondente, sem, contudo, configurar um prêmio à parte.</w:t>
      </w:r>
    </w:p>
    <w:p w:rsidR="00000000" w:rsidDel="00000000" w:rsidP="00000000" w:rsidRDefault="00000000" w:rsidRPr="00000000" w14:paraId="00000050">
      <w:pPr>
        <w:ind w:left="1133.858267716535" w:firstLine="0"/>
        <w:rPr>
          <w:highlight w:val="white"/>
        </w:rPr>
      </w:pPr>
      <w:r w:rsidDel="00000000" w:rsidR="00000000" w:rsidRPr="00000000">
        <w:rPr>
          <w:rtl w:val="0"/>
        </w:rPr>
      </w:r>
    </w:p>
    <w:p w:rsidR="00000000" w:rsidDel="00000000" w:rsidP="00000000" w:rsidRDefault="00000000" w:rsidRPr="00000000" w14:paraId="00000051">
      <w:pPr>
        <w:numPr>
          <w:ilvl w:val="2"/>
          <w:numId w:val="3"/>
        </w:numPr>
        <w:ind w:left="2160" w:hanging="360"/>
        <w:rPr/>
      </w:pPr>
      <w:r w:rsidDel="00000000" w:rsidR="00000000" w:rsidRPr="00000000">
        <w:rPr>
          <w:b w:val="1"/>
          <w:rtl w:val="0"/>
        </w:rPr>
        <w:t xml:space="preserve">Atuação Pública </w:t>
      </w:r>
      <w:r w:rsidDel="00000000" w:rsidR="00000000" w:rsidRPr="00000000">
        <w:rPr>
          <w:rtl w:val="0"/>
        </w:rPr>
      </w:r>
    </w:p>
    <w:p w:rsidR="00000000" w:rsidDel="00000000" w:rsidP="00000000" w:rsidRDefault="00000000" w:rsidRPr="00000000" w14:paraId="00000052">
      <w:pPr>
        <w:ind w:left="2160" w:firstLine="0"/>
        <w:rPr>
          <w:highlight w:val="white"/>
        </w:rPr>
      </w:pPr>
      <w:r w:rsidDel="00000000" w:rsidR="00000000" w:rsidRPr="00000000">
        <w:rPr>
          <w:highlight w:val="white"/>
          <w:rtl w:val="0"/>
        </w:rPr>
        <w:t xml:space="preserve">Serão avaliadas as propostas de órgãos, gestores e ou servidores públicos que busquem o desenvolvimento da arquitetura e urbanismo no país; a qualificação de projetos e obras públicas; a ampliação, valorização e democratização da arquitetura e urbanismo; da ampliação do campo de arquitetos e urbanistas no poder público, da participação e controle social no campo da arquitetura e urbanismo; de desenvolvimento do campo das atividades de competência de arquitetos e urbanistas, com o desenvolvimento de sistemas, ferramentas, estratégias, instrumentos e tecnologias, visando o aprimoramento, eficiência, equidade e qualidade na gestão pública e seus objetivos. </w:t>
      </w:r>
    </w:p>
    <w:p w:rsidR="00000000" w:rsidDel="00000000" w:rsidP="00000000" w:rsidRDefault="00000000" w:rsidRPr="00000000" w14:paraId="00000053">
      <w:pPr>
        <w:ind w:left="2160" w:firstLine="0"/>
        <w:rPr>
          <w:highlight w:val="white"/>
        </w:rPr>
      </w:pPr>
      <w:r w:rsidDel="00000000" w:rsidR="00000000" w:rsidRPr="00000000">
        <w:rPr>
          <w:rtl w:val="0"/>
        </w:rPr>
      </w:r>
    </w:p>
    <w:p w:rsidR="00000000" w:rsidDel="00000000" w:rsidP="00000000" w:rsidRDefault="00000000" w:rsidRPr="00000000" w14:paraId="00000054">
      <w:pPr>
        <w:numPr>
          <w:ilvl w:val="2"/>
          <w:numId w:val="3"/>
        </w:numPr>
        <w:ind w:left="2160" w:hanging="360"/>
        <w:rPr>
          <w:highlight w:val="white"/>
        </w:rPr>
      </w:pPr>
      <w:r w:rsidDel="00000000" w:rsidR="00000000" w:rsidRPr="00000000">
        <w:rPr>
          <w:b w:val="1"/>
          <w:highlight w:val="white"/>
          <w:rtl w:val="0"/>
        </w:rPr>
        <w:t xml:space="preserve">Emergência Climática</w:t>
      </w:r>
      <w:r w:rsidDel="00000000" w:rsidR="00000000" w:rsidRPr="00000000">
        <w:rPr>
          <w:highlight w:val="white"/>
          <w:rtl w:val="0"/>
        </w:rPr>
        <w:t xml:space="preserve"> </w:t>
      </w:r>
    </w:p>
    <w:p w:rsidR="00000000" w:rsidDel="00000000" w:rsidP="00000000" w:rsidRDefault="00000000" w:rsidRPr="00000000" w14:paraId="00000055">
      <w:pPr>
        <w:ind w:left="2160" w:firstLine="0"/>
        <w:rPr>
          <w:highlight w:val="white"/>
        </w:rPr>
      </w:pPr>
      <w:r w:rsidDel="00000000" w:rsidR="00000000" w:rsidRPr="00000000">
        <w:rPr>
          <w:highlight w:val="white"/>
          <w:rtl w:val="0"/>
        </w:rPr>
        <w:t xml:space="preserve">Serão avaliadas as propostas que, no campo da arquitetura e urbanismo, visam combater as mudanças climáticas e mitigar os efeitos do aquecimento global, por meio de projetos socialmente responsáveis e sustentáveis do ponto de vista ecológico.</w:t>
      </w:r>
    </w:p>
    <w:p w:rsidR="00000000" w:rsidDel="00000000" w:rsidP="00000000" w:rsidRDefault="00000000" w:rsidRPr="00000000" w14:paraId="00000056">
      <w:pPr>
        <w:ind w:left="2160" w:firstLine="0"/>
        <w:rPr>
          <w:highlight w:val="white"/>
        </w:rPr>
      </w:pPr>
      <w:r w:rsidDel="00000000" w:rsidR="00000000" w:rsidRPr="00000000">
        <w:rPr>
          <w:rtl w:val="0"/>
        </w:rPr>
      </w:r>
    </w:p>
    <w:p w:rsidR="00000000" w:rsidDel="00000000" w:rsidP="00000000" w:rsidRDefault="00000000" w:rsidRPr="00000000" w14:paraId="00000057">
      <w:pPr>
        <w:numPr>
          <w:ilvl w:val="2"/>
          <w:numId w:val="3"/>
        </w:numPr>
        <w:ind w:left="2160" w:hanging="360"/>
        <w:rPr/>
      </w:pPr>
      <w:r w:rsidDel="00000000" w:rsidR="00000000" w:rsidRPr="00000000">
        <w:rPr>
          <w:b w:val="1"/>
          <w:highlight w:val="white"/>
          <w:rtl w:val="0"/>
        </w:rPr>
        <w:t xml:space="preserve">Ações Afirmativas em Arquitetura e Urbanismo</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58">
      <w:pPr>
        <w:ind w:left="2160" w:firstLine="0"/>
        <w:rPr>
          <w:highlight w:val="white"/>
        </w:rPr>
      </w:pPr>
      <w:r w:rsidDel="00000000" w:rsidR="00000000" w:rsidRPr="00000000">
        <w:rPr>
          <w:highlight w:val="white"/>
          <w:rtl w:val="0"/>
        </w:rPr>
        <w:t xml:space="preserve">Serão avaliadas as propostas que abordem as iniquidades sociais no âmbito da arquitetura e urbanismo que visem superar as desigualdades de gênero, raça, sexualidade, capacidade física ou intelectual, classe, religiosa, etária, regional e cultural. </w:t>
      </w:r>
    </w:p>
    <w:p w:rsidR="00000000" w:rsidDel="00000000" w:rsidP="00000000" w:rsidRDefault="00000000" w:rsidRPr="00000000" w14:paraId="00000059">
      <w:pPr>
        <w:ind w:left="1133.858267716535" w:firstLine="0"/>
        <w:rPr/>
      </w:pPr>
      <w:r w:rsidDel="00000000" w:rsidR="00000000" w:rsidRPr="00000000">
        <w:rPr>
          <w:rtl w:val="0"/>
        </w:rPr>
      </w:r>
    </w:p>
    <w:p w:rsidR="00000000" w:rsidDel="00000000" w:rsidP="00000000" w:rsidRDefault="00000000" w:rsidRPr="00000000" w14:paraId="0000005A">
      <w:pPr>
        <w:ind w:left="1133.858267716535" w:firstLine="0"/>
        <w:rPr/>
      </w:pPr>
      <w:r w:rsidDel="00000000" w:rsidR="00000000" w:rsidRPr="00000000">
        <w:rPr>
          <w:rtl w:val="0"/>
        </w:rPr>
        <w:t xml:space="preserve">Fica a critério da comissão julgadora indicar ou não um destaque, de acordo com as particularidades dos trabalhos selecionados na premiação.</w:t>
      </w:r>
    </w:p>
    <w:p w:rsidR="00000000" w:rsidDel="00000000" w:rsidP="00000000" w:rsidRDefault="00000000" w:rsidRPr="00000000" w14:paraId="0000005B">
      <w:pPr>
        <w:ind w:left="1440" w:firstLine="0"/>
        <w:rPr/>
      </w:pPr>
      <w:r w:rsidDel="00000000" w:rsidR="00000000" w:rsidRPr="00000000">
        <w:rPr>
          <w:rtl w:val="0"/>
        </w:rPr>
      </w:r>
    </w:p>
    <w:p w:rsidR="00000000" w:rsidDel="00000000" w:rsidP="00000000" w:rsidRDefault="00000000" w:rsidRPr="00000000" w14:paraId="0000005C">
      <w:pPr>
        <w:pStyle w:val="Heading2"/>
        <w:numPr>
          <w:ilvl w:val="0"/>
          <w:numId w:val="3"/>
        </w:numPr>
        <w:ind w:left="425.19685039370086" w:hanging="135"/>
        <w:rPr/>
      </w:pPr>
      <w:bookmarkStart w:colFirst="0" w:colLast="0" w:name="_heading=h.3rdcrjn" w:id="11"/>
      <w:bookmarkEnd w:id="11"/>
      <w:r w:rsidDel="00000000" w:rsidR="00000000" w:rsidRPr="00000000">
        <w:rPr>
          <w:rtl w:val="0"/>
        </w:rPr>
        <w:t xml:space="preserve">APRESENTAÇÃO DOS TRABALHOS</w:t>
      </w:r>
    </w:p>
    <w:p w:rsidR="00000000" w:rsidDel="00000000" w:rsidP="00000000" w:rsidRDefault="00000000" w:rsidRPr="00000000" w14:paraId="0000005D">
      <w:pPr>
        <w:numPr>
          <w:ilvl w:val="1"/>
          <w:numId w:val="3"/>
        </w:numPr>
        <w:ind w:left="1133.858267716535" w:hanging="360"/>
        <w:rPr/>
      </w:pPr>
      <w:r w:rsidDel="00000000" w:rsidR="00000000" w:rsidRPr="00000000">
        <w:rPr>
          <w:vertAlign w:val="baseline"/>
          <w:rtl w:val="0"/>
        </w:rPr>
        <w:t xml:space="preserve">Todas as propostas serão submetidas através de formulário on-line</w:t>
      </w:r>
      <w:r w:rsidDel="00000000" w:rsidR="00000000" w:rsidRPr="00000000">
        <w:rPr>
          <w:rtl w:val="0"/>
        </w:rPr>
        <w:t xml:space="preserve">, disponível na Plataforma Arbo.</w:t>
      </w:r>
    </w:p>
    <w:p w:rsidR="00000000" w:rsidDel="00000000" w:rsidP="00000000" w:rsidRDefault="00000000" w:rsidRPr="00000000" w14:paraId="0000005E">
      <w:pPr>
        <w:numPr>
          <w:ilvl w:val="1"/>
          <w:numId w:val="3"/>
        </w:numPr>
        <w:ind w:left="1133.858267716535" w:hanging="360"/>
        <w:rPr/>
      </w:pPr>
      <w:r w:rsidDel="00000000" w:rsidR="00000000" w:rsidRPr="00000000">
        <w:rPr>
          <w:vertAlign w:val="baseline"/>
          <w:rtl w:val="0"/>
        </w:rPr>
        <w:t xml:space="preserve">Deverá ser preenchido um formulário on-line para cada proposta inscrita.</w:t>
      </w:r>
      <w:r w:rsidDel="00000000" w:rsidR="00000000" w:rsidRPr="00000000">
        <w:rPr>
          <w:rtl w:val="0"/>
        </w:rPr>
      </w:r>
    </w:p>
    <w:p w:rsidR="00000000" w:rsidDel="00000000" w:rsidP="00000000" w:rsidRDefault="00000000" w:rsidRPr="00000000" w14:paraId="0000005F">
      <w:pPr>
        <w:numPr>
          <w:ilvl w:val="1"/>
          <w:numId w:val="3"/>
        </w:numPr>
        <w:ind w:left="1133.858267716535" w:hanging="360"/>
        <w:rPr/>
      </w:pPr>
      <w:r w:rsidDel="00000000" w:rsidR="00000000" w:rsidRPr="00000000">
        <w:rPr>
          <w:rtl w:val="0"/>
        </w:rPr>
        <w:t xml:space="preserve">Cada pessoa</w:t>
      </w:r>
      <w:r w:rsidDel="00000000" w:rsidR="00000000" w:rsidRPr="00000000">
        <w:rPr>
          <w:vertAlign w:val="baseline"/>
          <w:rtl w:val="0"/>
        </w:rPr>
        <w:t xml:space="preserve"> poderá adicionar e alterar informações no cadastro de um novo projeto até o encerramento do prazo de inscrições.</w:t>
      </w:r>
      <w:r w:rsidDel="00000000" w:rsidR="00000000" w:rsidRPr="00000000">
        <w:rPr>
          <w:rtl w:val="0"/>
        </w:rPr>
      </w:r>
    </w:p>
    <w:p w:rsidR="00000000" w:rsidDel="00000000" w:rsidP="00000000" w:rsidRDefault="00000000" w:rsidRPr="00000000" w14:paraId="00000060">
      <w:pPr>
        <w:numPr>
          <w:ilvl w:val="1"/>
          <w:numId w:val="3"/>
        </w:numPr>
        <w:ind w:left="1133.858267716535" w:hanging="360"/>
        <w:rPr/>
      </w:pPr>
      <w:r w:rsidDel="00000000" w:rsidR="00000000" w:rsidRPr="00000000">
        <w:rPr>
          <w:vertAlign w:val="baseline"/>
          <w:rtl w:val="0"/>
        </w:rPr>
        <w:t xml:space="preserve">Serão aceitos apenas os projetos submetidos que tenham incluído todas as informações obrigatórias de modo adequado</w:t>
      </w: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vertAlign w:val="baseline"/>
          <w:rtl w:val="0"/>
        </w:rPr>
        <w:t xml:space="preserve">Para todas as modalidades de inscrição deve ser apresentado o seguinte conteúdo:</w:t>
      </w:r>
    </w:p>
    <w:p w:rsidR="00000000" w:rsidDel="00000000" w:rsidP="00000000" w:rsidRDefault="00000000" w:rsidRPr="00000000" w14:paraId="00000062">
      <w:pPr>
        <w:numPr>
          <w:ilvl w:val="1"/>
          <w:numId w:val="3"/>
        </w:numPr>
        <w:ind w:left="1133.858267716535" w:hanging="360"/>
        <w:rPr/>
      </w:pPr>
      <w:r w:rsidDel="00000000" w:rsidR="00000000" w:rsidRPr="00000000">
        <w:rPr>
          <w:vertAlign w:val="baseline"/>
          <w:rtl w:val="0"/>
        </w:rPr>
        <w:t xml:space="preserve">Para os trabalhos inscritos nas categorias deverão ser apresentados:</w:t>
      </w:r>
      <w:r w:rsidDel="00000000" w:rsidR="00000000" w:rsidRPr="00000000">
        <w:rPr>
          <w:rtl w:val="0"/>
        </w:rPr>
      </w:r>
    </w:p>
    <w:p w:rsidR="00000000" w:rsidDel="00000000" w:rsidP="00000000" w:rsidRDefault="00000000" w:rsidRPr="00000000" w14:paraId="00000063">
      <w:pPr>
        <w:numPr>
          <w:ilvl w:val="2"/>
          <w:numId w:val="3"/>
        </w:numPr>
        <w:ind w:left="2160" w:hanging="360"/>
        <w:rPr/>
      </w:pPr>
      <w:r w:rsidDel="00000000" w:rsidR="00000000" w:rsidRPr="00000000">
        <w:rPr>
          <w:vertAlign w:val="baseline"/>
          <w:rtl w:val="0"/>
        </w:rPr>
        <w:t xml:space="preserve">01 a 03 (três) imagens mais representativas do projeto, em formato digital (jpeg), com resolução mínima de 300 dpi, que será carregada na ﬁcha de inscrição. O nome do arquivo deve conter </w:t>
      </w:r>
      <w:r w:rsidDel="00000000" w:rsidR="00000000" w:rsidRPr="00000000">
        <w:rPr>
          <w:rtl w:val="0"/>
        </w:rPr>
        <w:t xml:space="preserve">apenas o nome do projeto. Os</w:t>
      </w:r>
      <w:r w:rsidDel="00000000" w:rsidR="00000000" w:rsidRPr="00000000">
        <w:rPr>
          <w:vertAlign w:val="baseline"/>
          <w:rtl w:val="0"/>
        </w:rPr>
        <w:t xml:space="preserve"> nomes de </w:t>
      </w:r>
      <w:r w:rsidDel="00000000" w:rsidR="00000000" w:rsidRPr="00000000">
        <w:rPr>
          <w:rtl w:val="0"/>
        </w:rPr>
        <w:t xml:space="preserve">autores</w:t>
      </w:r>
      <w:r w:rsidDel="00000000" w:rsidR="00000000" w:rsidRPr="00000000">
        <w:rPr>
          <w:vertAlign w:val="baseline"/>
          <w:rtl w:val="0"/>
        </w:rPr>
        <w:t xml:space="preserve"> e </w:t>
      </w:r>
      <w:r w:rsidDel="00000000" w:rsidR="00000000" w:rsidRPr="00000000">
        <w:rPr>
          <w:rtl w:val="0"/>
        </w:rPr>
        <w:t xml:space="preserve">créditos relacionados deverão estar em um arquivo de </w:t>
      </w:r>
      <w:r w:rsidDel="00000000" w:rsidR="00000000" w:rsidRPr="00000000">
        <w:rPr>
          <w:vertAlign w:val="baseline"/>
          <w:rtl w:val="0"/>
        </w:rPr>
        <w:t xml:space="preserve"> ﬁcha técnica. O IAB se reserva o direito de selecionar e divulgar as imagens que achar mais apropriadas.</w:t>
      </w:r>
      <w:r w:rsidDel="00000000" w:rsidR="00000000" w:rsidRPr="00000000">
        <w:rPr>
          <w:rtl w:val="0"/>
        </w:rPr>
      </w:r>
    </w:p>
    <w:p w:rsidR="00000000" w:rsidDel="00000000" w:rsidP="00000000" w:rsidRDefault="00000000" w:rsidRPr="00000000" w14:paraId="00000064">
      <w:pPr>
        <w:numPr>
          <w:ilvl w:val="2"/>
          <w:numId w:val="3"/>
        </w:numPr>
        <w:ind w:left="2160" w:hanging="360"/>
        <w:rPr/>
      </w:pPr>
      <w:r w:rsidDel="00000000" w:rsidR="00000000" w:rsidRPr="00000000">
        <w:rPr>
          <w:vertAlign w:val="baseline"/>
          <w:rtl w:val="0"/>
        </w:rPr>
        <w:t xml:space="preserve">01 (um) texto síntese curto (de cerca de 1.250 caracteres com espaços) em formato digital (pdf) que terá como ﬁnalidade a divulgação dos trabalhos premiados em publicação digital e outros meios. O texto deve conter a ideia e sentido principais do trabalho e suas estratégias projetuais mais importantes (sem informações de aut</w:t>
      </w:r>
      <w:r w:rsidDel="00000000" w:rsidR="00000000" w:rsidRPr="00000000">
        <w:rPr>
          <w:rtl w:val="0"/>
        </w:rPr>
        <w:t xml:space="preserve">oria)</w:t>
      </w:r>
      <w:r w:rsidDel="00000000" w:rsidR="00000000" w:rsidRPr="00000000">
        <w:rPr>
          <w:vertAlign w:val="baseline"/>
          <w:rtl w:val="0"/>
        </w:rPr>
        <w:t xml:space="preserve">. O IAB se reserva o direito de editar o texto para ﬁns de</w:t>
      </w:r>
      <w:r w:rsidDel="00000000" w:rsidR="00000000" w:rsidRPr="00000000">
        <w:rPr>
          <w:rtl w:val="0"/>
        </w:rPr>
        <w:t xml:space="preserve"> </w:t>
      </w:r>
      <w:r w:rsidDel="00000000" w:rsidR="00000000" w:rsidRPr="00000000">
        <w:rPr>
          <w:vertAlign w:val="baseline"/>
          <w:rtl w:val="0"/>
        </w:rPr>
        <w:t xml:space="preserve">adequação ao tamanho da publicação (a ser deﬁnido posteriormente), homogeneização de linguagem, padronização e correções ortográﬁcas e gramaticais, mantendo a essência de seu conteúdo.</w:t>
      </w:r>
      <w:r w:rsidDel="00000000" w:rsidR="00000000" w:rsidRPr="00000000">
        <w:rPr>
          <w:rtl w:val="0"/>
        </w:rPr>
      </w:r>
    </w:p>
    <w:p w:rsidR="00000000" w:rsidDel="00000000" w:rsidP="00000000" w:rsidRDefault="00000000" w:rsidRPr="00000000" w14:paraId="00000065">
      <w:pPr>
        <w:numPr>
          <w:ilvl w:val="2"/>
          <w:numId w:val="3"/>
        </w:numPr>
        <w:ind w:left="2160" w:hanging="360"/>
        <w:rPr/>
      </w:pPr>
      <w:r w:rsidDel="00000000" w:rsidR="00000000" w:rsidRPr="00000000">
        <w:rPr>
          <w:vertAlign w:val="baseline"/>
          <w:rtl w:val="0"/>
        </w:rPr>
        <w:t xml:space="preserve">No máximo 0</w:t>
      </w:r>
      <w:r w:rsidDel="00000000" w:rsidR="00000000" w:rsidRPr="00000000">
        <w:rPr>
          <w:rtl w:val="0"/>
        </w:rPr>
        <w:t xml:space="preserve">1</w:t>
      </w:r>
      <w:r w:rsidDel="00000000" w:rsidR="00000000" w:rsidRPr="00000000">
        <w:rPr>
          <w:vertAlign w:val="baseline"/>
          <w:rtl w:val="0"/>
        </w:rPr>
        <w:t xml:space="preserve"> (</w:t>
      </w:r>
      <w:r w:rsidDel="00000000" w:rsidR="00000000" w:rsidRPr="00000000">
        <w:rPr>
          <w:rtl w:val="0"/>
        </w:rPr>
        <w:t xml:space="preserve">uma</w:t>
      </w:r>
      <w:r w:rsidDel="00000000" w:rsidR="00000000" w:rsidRPr="00000000">
        <w:rPr>
          <w:vertAlign w:val="baseline"/>
          <w:rtl w:val="0"/>
        </w:rPr>
        <w:t xml:space="preserve">) prancha (conforme modelo) de apresentação do projeto (sem </w:t>
      </w:r>
      <w:r w:rsidDel="00000000" w:rsidR="00000000" w:rsidRPr="00000000">
        <w:rPr>
          <w:rtl w:val="0"/>
        </w:rPr>
        <w:t xml:space="preserve">identificação</w:t>
      </w:r>
      <w:r w:rsidDel="00000000" w:rsidR="00000000" w:rsidRPr="00000000">
        <w:rPr>
          <w:vertAlign w:val="baseline"/>
          <w:rtl w:val="0"/>
        </w:rPr>
        <w:t xml:space="preserve"> de a</w:t>
      </w:r>
      <w:r w:rsidDel="00000000" w:rsidR="00000000" w:rsidRPr="00000000">
        <w:rPr>
          <w:rtl w:val="0"/>
        </w:rPr>
        <w:t xml:space="preserve">utoria)</w:t>
      </w:r>
      <w:r w:rsidDel="00000000" w:rsidR="00000000" w:rsidRPr="00000000">
        <w:rPr>
          <w:vertAlign w:val="baseline"/>
          <w:rtl w:val="0"/>
        </w:rPr>
        <w:t xml:space="preserve">, no formato A</w:t>
      </w:r>
      <w:r w:rsidDel="00000000" w:rsidR="00000000" w:rsidRPr="00000000">
        <w:rPr>
          <w:rtl w:val="0"/>
        </w:rPr>
        <w:t xml:space="preserve">1</w:t>
      </w:r>
      <w:r w:rsidDel="00000000" w:rsidR="00000000" w:rsidRPr="00000000">
        <w:rPr>
          <w:vertAlign w:val="baseline"/>
          <w:rtl w:val="0"/>
        </w:rPr>
        <w:t xml:space="preserve"> </w:t>
      </w:r>
      <w:r w:rsidDel="00000000" w:rsidR="00000000" w:rsidRPr="00000000">
        <w:rPr>
          <w:rtl w:val="0"/>
        </w:rPr>
        <w:t xml:space="preserve">vertical </w:t>
      </w:r>
      <w:r w:rsidDel="00000000" w:rsidR="00000000" w:rsidRPr="00000000">
        <w:rPr>
          <w:vertAlign w:val="baseline"/>
          <w:rtl w:val="0"/>
        </w:rPr>
        <w:t xml:space="preserve">(</w:t>
      </w:r>
      <w:r w:rsidDel="00000000" w:rsidR="00000000" w:rsidRPr="00000000">
        <w:rPr>
          <w:rtl w:val="0"/>
        </w:rPr>
        <w:t xml:space="preserve">594</w:t>
      </w:r>
      <w:r w:rsidDel="00000000" w:rsidR="00000000" w:rsidRPr="00000000">
        <w:rPr>
          <w:vertAlign w:val="baseline"/>
          <w:rtl w:val="0"/>
        </w:rPr>
        <w:t xml:space="preserve">×</w:t>
      </w:r>
      <w:r w:rsidDel="00000000" w:rsidR="00000000" w:rsidRPr="00000000">
        <w:rPr>
          <w:rtl w:val="0"/>
        </w:rPr>
        <w:t xml:space="preserve">841</w:t>
      </w:r>
      <w:r w:rsidDel="00000000" w:rsidR="00000000" w:rsidRPr="00000000">
        <w:rPr>
          <w:vertAlign w:val="baseline"/>
          <w:rtl w:val="0"/>
        </w:rPr>
        <w:t xml:space="preserve">mm), em </w:t>
      </w:r>
      <w:r w:rsidDel="00000000" w:rsidR="00000000" w:rsidRPr="00000000">
        <w:rPr>
          <w:rtl w:val="0"/>
        </w:rPr>
        <w:t xml:space="preserve">arquivo</w:t>
      </w:r>
      <w:r w:rsidDel="00000000" w:rsidR="00000000" w:rsidRPr="00000000">
        <w:rPr>
          <w:vertAlign w:val="baseline"/>
          <w:rtl w:val="0"/>
        </w:rPr>
        <w:t xml:space="preserve"> digital (pdf), contendo: desenhos, fotos,</w:t>
      </w:r>
      <w:r w:rsidDel="00000000" w:rsidR="00000000" w:rsidRPr="00000000">
        <w:rPr>
          <w:rtl w:val="0"/>
        </w:rPr>
        <w:t xml:space="preserve"> </w:t>
      </w:r>
      <w:r w:rsidDel="00000000" w:rsidR="00000000" w:rsidRPr="00000000">
        <w:rPr>
          <w:vertAlign w:val="baseline"/>
          <w:rtl w:val="0"/>
        </w:rPr>
        <w:t xml:space="preserve">imagens e qualquer material necessário para explicar o trabalho apresentado, incluindo textos. A linguagem de apresentação das pranchas ﬁca ao critério de cada concorrente, devendo utilizar o modelo disponibilizado. Clique</w:t>
      </w:r>
      <w:r w:rsidDel="00000000" w:rsidR="00000000" w:rsidRPr="00000000">
        <w:rPr>
          <w:rtl w:val="0"/>
        </w:rPr>
        <w:t xml:space="preserve"> </w:t>
      </w:r>
      <w:r w:rsidDel="00000000" w:rsidR="00000000" w:rsidRPr="00000000">
        <w:rPr>
          <w:vertAlign w:val="baseline"/>
          <w:rtl w:val="0"/>
        </w:rPr>
        <w:t xml:space="preserve">para acessar o modelo da prancha de Ediﬁcações, </w:t>
      </w:r>
      <w:r w:rsidDel="00000000" w:rsidR="00000000" w:rsidRPr="00000000">
        <w:rPr>
          <w:rtl w:val="0"/>
        </w:rPr>
        <w:t xml:space="preserve">modelo</w:t>
      </w:r>
      <w:r w:rsidDel="00000000" w:rsidR="00000000" w:rsidRPr="00000000">
        <w:rPr>
          <w:vertAlign w:val="baseline"/>
          <w:rtl w:val="0"/>
        </w:rPr>
        <w:t xml:space="preserve"> de</w:t>
      </w:r>
      <w:r w:rsidDel="00000000" w:rsidR="00000000" w:rsidRPr="00000000">
        <w:rPr>
          <w:rtl w:val="0"/>
        </w:rPr>
        <w:t xml:space="preserve"> </w:t>
      </w:r>
      <w:r w:rsidDel="00000000" w:rsidR="00000000" w:rsidRPr="00000000">
        <w:rPr>
          <w:vertAlign w:val="baseline"/>
          <w:rtl w:val="0"/>
        </w:rPr>
        <w:t xml:space="preserve">prancha de Interiores e Design, </w:t>
      </w:r>
      <w:r w:rsidDel="00000000" w:rsidR="00000000" w:rsidRPr="00000000">
        <w:rPr>
          <w:rtl w:val="0"/>
        </w:rPr>
        <w:t xml:space="preserve">Modelo</w:t>
      </w:r>
      <w:r w:rsidDel="00000000" w:rsidR="00000000" w:rsidRPr="00000000">
        <w:rPr>
          <w:vertAlign w:val="baseline"/>
          <w:rtl w:val="0"/>
        </w:rPr>
        <w:t xml:space="preserve"> de Prancha de</w:t>
      </w:r>
      <w:r w:rsidDel="00000000" w:rsidR="00000000" w:rsidRPr="00000000">
        <w:rPr>
          <w:rtl w:val="0"/>
        </w:rPr>
        <w:t xml:space="preserve"> </w:t>
      </w:r>
      <w:r w:rsidDel="00000000" w:rsidR="00000000" w:rsidRPr="00000000">
        <w:rPr>
          <w:vertAlign w:val="baseline"/>
          <w:rtl w:val="0"/>
        </w:rPr>
        <w:t xml:space="preserve">Urbanismo, Planejamento e Cidades .</w:t>
      </w:r>
      <w:r w:rsidDel="00000000" w:rsidR="00000000" w:rsidRPr="00000000">
        <w:rPr>
          <w:rtl w:val="0"/>
        </w:rPr>
      </w:r>
    </w:p>
    <w:p w:rsidR="00000000" w:rsidDel="00000000" w:rsidP="00000000" w:rsidRDefault="00000000" w:rsidRPr="00000000" w14:paraId="00000066">
      <w:pPr>
        <w:numPr>
          <w:ilvl w:val="2"/>
          <w:numId w:val="3"/>
        </w:numPr>
        <w:ind w:left="2160" w:hanging="360"/>
        <w:rPr>
          <w:u w:val="none"/>
        </w:rPr>
      </w:pPr>
      <w:r w:rsidDel="00000000" w:rsidR="00000000" w:rsidRPr="00000000">
        <w:rPr>
          <w:rtl w:val="0"/>
        </w:rPr>
        <w:t xml:space="preserve">Ficha técnica com dados gerais da proposta para identificação (nome da proposta, estado, parcerias, telefones, e-mails, colaboradores, referências,etc.) sendo o crédito de autoria das fotografias/imagens e o nome da equipe/autoria a ser informado na ﬁcha técnica. Identiﬁcação de agências ﬁnanciadoras e organizações patrocinadoras públicas ou privadas (opcional).</w:t>
      </w:r>
      <w:r w:rsidDel="00000000" w:rsidR="00000000" w:rsidRPr="00000000">
        <w:rPr>
          <w:rtl w:val="0"/>
        </w:rPr>
      </w:r>
    </w:p>
    <w:p w:rsidR="00000000" w:rsidDel="00000000" w:rsidP="00000000" w:rsidRDefault="00000000" w:rsidRPr="00000000" w14:paraId="00000067">
      <w:pPr>
        <w:numPr>
          <w:ilvl w:val="1"/>
          <w:numId w:val="3"/>
        </w:numPr>
        <w:ind w:left="1133.858267716535" w:hanging="360"/>
        <w:rPr/>
      </w:pPr>
      <w:r w:rsidDel="00000000" w:rsidR="00000000" w:rsidRPr="00000000">
        <w:rPr>
          <w:vertAlign w:val="baseline"/>
          <w:rtl w:val="0"/>
        </w:rPr>
        <w:t xml:space="preserve">Para os trabalhos inscritos na categoria</w:t>
      </w:r>
      <w:r w:rsidDel="00000000" w:rsidR="00000000" w:rsidRPr="00000000">
        <w:rPr>
          <w:rtl w:val="0"/>
        </w:rPr>
        <w:t xml:space="preserve"> </w:t>
      </w:r>
      <w:r w:rsidDel="00000000" w:rsidR="00000000" w:rsidRPr="00000000">
        <w:rPr>
          <w:vertAlign w:val="baseline"/>
          <w:rtl w:val="0"/>
        </w:rPr>
        <w:t xml:space="preserve">“Cultura arquitetônica” deverão ser apresentados:</w:t>
      </w:r>
      <w:r w:rsidDel="00000000" w:rsidR="00000000" w:rsidRPr="00000000">
        <w:rPr>
          <w:rtl w:val="0"/>
        </w:rPr>
      </w:r>
    </w:p>
    <w:p w:rsidR="00000000" w:rsidDel="00000000" w:rsidP="00000000" w:rsidRDefault="00000000" w:rsidRPr="00000000" w14:paraId="00000068">
      <w:pPr>
        <w:numPr>
          <w:ilvl w:val="2"/>
          <w:numId w:val="3"/>
        </w:numPr>
        <w:ind w:left="2160" w:hanging="360"/>
        <w:rPr/>
      </w:pPr>
      <w:r w:rsidDel="00000000" w:rsidR="00000000" w:rsidRPr="00000000">
        <w:rPr>
          <w:vertAlign w:val="baseline"/>
          <w:rtl w:val="0"/>
        </w:rPr>
        <w:t xml:space="preserve">01 a 03 (três) imagens representativas da proposta em formato digital (jpeg), com resolução mínima de 300 dpi, que será carregada na ﬁcha de inscrição. O nome do arquivo deve conter somente o nome d</w:t>
      </w:r>
      <w:r w:rsidDel="00000000" w:rsidR="00000000" w:rsidRPr="00000000">
        <w:rPr>
          <w:rtl w:val="0"/>
        </w:rPr>
        <w:t xml:space="preserve">a proposta, sendo o</w:t>
      </w:r>
      <w:r w:rsidDel="00000000" w:rsidR="00000000" w:rsidRPr="00000000">
        <w:rPr>
          <w:vertAlign w:val="baseline"/>
          <w:rtl w:val="0"/>
        </w:rPr>
        <w:t xml:space="preserve"> crédito do autor da imagem</w:t>
      </w:r>
      <w:r w:rsidDel="00000000" w:rsidR="00000000" w:rsidRPr="00000000">
        <w:rPr>
          <w:rtl w:val="0"/>
        </w:rPr>
        <w:t xml:space="preserve"> </w:t>
      </w:r>
      <w:r w:rsidDel="00000000" w:rsidR="00000000" w:rsidRPr="00000000">
        <w:rPr>
          <w:vertAlign w:val="baseline"/>
          <w:rtl w:val="0"/>
        </w:rPr>
        <w:t xml:space="preserve">e o nome da equipe/auto</w:t>
      </w:r>
      <w:r w:rsidDel="00000000" w:rsidR="00000000" w:rsidRPr="00000000">
        <w:rPr>
          <w:rtl w:val="0"/>
        </w:rPr>
        <w:t xml:space="preserve">ria a</w:t>
      </w:r>
      <w:r w:rsidDel="00000000" w:rsidR="00000000" w:rsidRPr="00000000">
        <w:rPr>
          <w:vertAlign w:val="baseline"/>
          <w:rtl w:val="0"/>
        </w:rPr>
        <w:t xml:space="preserve"> ser</w:t>
      </w:r>
      <w:r w:rsidDel="00000000" w:rsidR="00000000" w:rsidRPr="00000000">
        <w:rPr>
          <w:rtl w:val="0"/>
        </w:rPr>
        <w:t xml:space="preserve"> </w:t>
      </w:r>
      <w:r w:rsidDel="00000000" w:rsidR="00000000" w:rsidRPr="00000000">
        <w:rPr>
          <w:vertAlign w:val="baseline"/>
          <w:rtl w:val="0"/>
        </w:rPr>
        <w:t xml:space="preserve">informado na ﬁcha técnica. O IAB se reserva o direito de selecionar e divulgar as imagens que achar mais apropriadas.</w:t>
      </w:r>
      <w:r w:rsidDel="00000000" w:rsidR="00000000" w:rsidRPr="00000000">
        <w:rPr>
          <w:rtl w:val="0"/>
        </w:rPr>
      </w:r>
    </w:p>
    <w:p w:rsidR="00000000" w:rsidDel="00000000" w:rsidP="00000000" w:rsidRDefault="00000000" w:rsidRPr="00000000" w14:paraId="00000069">
      <w:pPr>
        <w:numPr>
          <w:ilvl w:val="2"/>
          <w:numId w:val="3"/>
        </w:numPr>
        <w:ind w:left="2160" w:hanging="360"/>
        <w:rPr/>
      </w:pPr>
      <w:r w:rsidDel="00000000" w:rsidR="00000000" w:rsidRPr="00000000">
        <w:rPr>
          <w:vertAlign w:val="baseline"/>
          <w:rtl w:val="0"/>
        </w:rPr>
        <w:t xml:space="preserve">01 (um) texto síntese curto (de cerca de 1.250 caracteres com espaços que terá como ﬁnalidade a divulgação dos trabalhos premiados em publicação digital e outros meios. O texto deve conter a ideia e o sentido principais do trabalho e suas</w:t>
      </w:r>
      <w:r w:rsidDel="00000000" w:rsidR="00000000" w:rsidRPr="00000000">
        <w:rPr>
          <w:rtl w:val="0"/>
        </w:rPr>
        <w:t xml:space="preserve"> </w:t>
      </w:r>
      <w:r w:rsidDel="00000000" w:rsidR="00000000" w:rsidRPr="00000000">
        <w:rPr>
          <w:vertAlign w:val="baseline"/>
          <w:rtl w:val="0"/>
        </w:rPr>
        <w:t xml:space="preserve">estratégias projetuais mais importantes. O IAB se reserva o direito de editar o texto para ﬁns de adequação ao tamanho da publicação (a ser deﬁnido posteriormente), homogeneização de linguagem, padronização e correções ortográﬁcas e</w:t>
      </w:r>
      <w:r w:rsidDel="00000000" w:rsidR="00000000" w:rsidRPr="00000000">
        <w:rPr>
          <w:rtl w:val="0"/>
        </w:rPr>
        <w:t xml:space="preserve"> </w:t>
      </w:r>
      <w:r w:rsidDel="00000000" w:rsidR="00000000" w:rsidRPr="00000000">
        <w:rPr>
          <w:vertAlign w:val="baseline"/>
          <w:rtl w:val="0"/>
        </w:rPr>
        <w:t xml:space="preserve">gramaticais, mantendo a essência de seu conteúdo.</w:t>
      </w:r>
      <w:r w:rsidDel="00000000" w:rsidR="00000000" w:rsidRPr="00000000">
        <w:rPr>
          <w:rtl w:val="0"/>
        </w:rPr>
      </w:r>
    </w:p>
    <w:p w:rsidR="00000000" w:rsidDel="00000000" w:rsidP="00000000" w:rsidRDefault="00000000" w:rsidRPr="00000000" w14:paraId="0000006A">
      <w:pPr>
        <w:numPr>
          <w:ilvl w:val="2"/>
          <w:numId w:val="3"/>
        </w:numPr>
        <w:ind w:left="2160" w:hanging="360"/>
        <w:rPr/>
      </w:pPr>
      <w:r w:rsidDel="00000000" w:rsidR="00000000" w:rsidRPr="00000000">
        <w:rPr>
          <w:vertAlign w:val="baseline"/>
          <w:rtl w:val="0"/>
        </w:rPr>
        <w:t xml:space="preserve">01 (um) memorial descritivo contendo pelo menos os seguintes itens e seguindo o modelos: modelo de prancha de Técnicas e Tecnologia e o modelo de prancha de Cultura Arquitetônica. Inserir </w:t>
      </w:r>
      <w:r w:rsidDel="00000000" w:rsidR="00000000" w:rsidRPr="00000000">
        <w:rPr>
          <w:rtl w:val="0"/>
        </w:rPr>
        <w:t xml:space="preserve">até 05 imagens representativas da proposta, inseridas no arquivo do memorial. A legenda das imagens deve conter o crédito do autor da imagem, além de o nome ser informado na ﬁcha técnica. Destacar a identiﬁcação do início, do período de desenvolvimento e da conclusão da proposta.</w:t>
      </w:r>
    </w:p>
    <w:p w:rsidR="00000000" w:rsidDel="00000000" w:rsidP="00000000" w:rsidRDefault="00000000" w:rsidRPr="00000000" w14:paraId="0000006B">
      <w:pPr>
        <w:numPr>
          <w:ilvl w:val="2"/>
          <w:numId w:val="3"/>
        </w:numPr>
        <w:ind w:left="2160" w:hanging="360"/>
        <w:rPr/>
      </w:pPr>
      <w:r w:rsidDel="00000000" w:rsidR="00000000" w:rsidRPr="00000000">
        <w:rPr>
          <w:vertAlign w:val="baseline"/>
          <w:rtl w:val="0"/>
        </w:rPr>
        <w:t xml:space="preserve">Resumo expandido; fonte: arial, tamanho 12; espaço 2; folhas tamanho A4; com no máximo de 4.000 caracteres (incluindo espaço) com as informações</w:t>
      </w:r>
      <w:r w:rsidDel="00000000" w:rsidR="00000000" w:rsidRPr="00000000">
        <w:rPr>
          <w:rtl w:val="0"/>
        </w:rPr>
        <w:t xml:space="preserve"> </w:t>
      </w:r>
      <w:r w:rsidDel="00000000" w:rsidR="00000000" w:rsidRPr="00000000">
        <w:rPr>
          <w:vertAlign w:val="baseline"/>
          <w:rtl w:val="0"/>
        </w:rPr>
        <w:t xml:space="preserve">julgadas necessárias para apreciação da proposta; devem constar necessariamente o escopo da proposta; contextualização da relevância da proposta;</w:t>
      </w:r>
      <w:r w:rsidDel="00000000" w:rsidR="00000000" w:rsidRPr="00000000">
        <w:rPr>
          <w:rtl w:val="0"/>
        </w:rPr>
      </w:r>
    </w:p>
    <w:p w:rsidR="00000000" w:rsidDel="00000000" w:rsidP="00000000" w:rsidRDefault="00000000" w:rsidRPr="00000000" w14:paraId="0000006C">
      <w:pPr>
        <w:numPr>
          <w:ilvl w:val="2"/>
          <w:numId w:val="3"/>
        </w:numPr>
        <w:ind w:left="2160" w:hanging="360"/>
        <w:rPr/>
      </w:pPr>
      <w:r w:rsidDel="00000000" w:rsidR="00000000" w:rsidRPr="00000000">
        <w:rPr>
          <w:rtl w:val="0"/>
        </w:rPr>
        <w:t xml:space="preserve">Ficha técnica com dados gerais da proposta para identificação (nome da proposta, estado, parcerias, telefones, e-mails, colaboradores, referências,etc.) sendo o crédito de autoria das fotografias/imagens e o nome da equipe/autoria a ser informado na ﬁcha técnica. </w:t>
      </w:r>
      <w:r w:rsidDel="00000000" w:rsidR="00000000" w:rsidRPr="00000000">
        <w:rPr>
          <w:vertAlign w:val="baseline"/>
          <w:rtl w:val="0"/>
        </w:rPr>
        <w:t xml:space="preserve">Identiﬁcação de agências ﬁnanciadoras e organizações patrocinadoras públicas ou privadas (opcional).</w:t>
      </w:r>
      <w:r w:rsidDel="00000000" w:rsidR="00000000" w:rsidRPr="00000000">
        <w:rPr>
          <w:rtl w:val="0"/>
        </w:rPr>
      </w:r>
    </w:p>
    <w:p w:rsidR="00000000" w:rsidDel="00000000" w:rsidP="00000000" w:rsidRDefault="00000000" w:rsidRPr="00000000" w14:paraId="0000006D">
      <w:pPr>
        <w:pStyle w:val="Heading2"/>
        <w:numPr>
          <w:ilvl w:val="0"/>
          <w:numId w:val="3"/>
        </w:numPr>
        <w:ind w:left="425.19685039370086" w:hanging="135"/>
        <w:rPr/>
      </w:pPr>
      <w:bookmarkStart w:colFirst="0" w:colLast="0" w:name="_heading=h.26in1rg" w:id="12"/>
      <w:bookmarkEnd w:id="12"/>
      <w:r w:rsidDel="00000000" w:rsidR="00000000" w:rsidRPr="00000000">
        <w:rPr>
          <w:rtl w:val="0"/>
        </w:rPr>
        <w:t xml:space="preserve">PREMIAÇÃO</w:t>
      </w:r>
    </w:p>
    <w:p w:rsidR="00000000" w:rsidDel="00000000" w:rsidP="00000000" w:rsidRDefault="00000000" w:rsidRPr="00000000" w14:paraId="0000006E">
      <w:pPr>
        <w:numPr>
          <w:ilvl w:val="1"/>
          <w:numId w:val="3"/>
        </w:numPr>
        <w:ind w:left="1133.858267716535" w:hanging="360"/>
        <w:rPr/>
      </w:pPr>
      <w:r w:rsidDel="00000000" w:rsidR="00000000" w:rsidRPr="00000000">
        <w:rPr>
          <w:vertAlign w:val="baseline"/>
          <w:rtl w:val="0"/>
        </w:rPr>
        <w:t xml:space="preserve">Serão selecionadas até 03 (três) propostas em cada uma das categorias principais</w:t>
      </w:r>
      <w:r w:rsidDel="00000000" w:rsidR="00000000" w:rsidRPr="00000000">
        <w:rPr>
          <w:rtl w:val="0"/>
        </w:rPr>
        <w:t xml:space="preserve">.</w:t>
      </w:r>
    </w:p>
    <w:p w:rsidR="00000000" w:rsidDel="00000000" w:rsidP="00000000" w:rsidRDefault="00000000" w:rsidRPr="00000000" w14:paraId="0000006F">
      <w:pPr>
        <w:numPr>
          <w:ilvl w:val="1"/>
          <w:numId w:val="3"/>
        </w:numPr>
        <w:ind w:left="1133.858267716535" w:hanging="360"/>
        <w:rPr/>
      </w:pPr>
      <w:r w:rsidDel="00000000" w:rsidR="00000000" w:rsidRPr="00000000">
        <w:rPr>
          <w:rtl w:val="0"/>
        </w:rPr>
        <w:t xml:space="preserve">Os temas dos destaques são uma recomendação da comissão organizadora às comissões julgadoras e os destaques serão atribuídos às propostas premiadas em qualquer uma das categorias. Os projetos destacados serão automaticamente reconhecidos como premiados, mas os projetos premiados não necessariamente receberão um destaque para serem considerados vencedores. </w:t>
      </w:r>
    </w:p>
    <w:p w:rsidR="00000000" w:rsidDel="00000000" w:rsidP="00000000" w:rsidRDefault="00000000" w:rsidRPr="00000000" w14:paraId="00000070">
      <w:pPr>
        <w:numPr>
          <w:ilvl w:val="1"/>
          <w:numId w:val="3"/>
        </w:numPr>
        <w:ind w:left="1133.858267716535" w:hanging="360"/>
        <w:rPr/>
      </w:pPr>
      <w:r w:rsidDel="00000000" w:rsidR="00000000" w:rsidRPr="00000000">
        <w:rPr>
          <w:vertAlign w:val="baseline"/>
          <w:rtl w:val="0"/>
        </w:rPr>
        <w:t xml:space="preserve">Cada Comissão Julgadora poderá optar por considerar ou não as recomendações de destaque, bem como deﬁnir um destaque especíﬁco se assim julgar necessário.</w:t>
      </w:r>
      <w:r w:rsidDel="00000000" w:rsidR="00000000" w:rsidRPr="00000000">
        <w:rPr>
          <w:rtl w:val="0"/>
        </w:rPr>
      </w:r>
    </w:p>
    <w:p w:rsidR="00000000" w:rsidDel="00000000" w:rsidP="00000000" w:rsidRDefault="00000000" w:rsidRPr="00000000" w14:paraId="00000071">
      <w:pPr>
        <w:numPr>
          <w:ilvl w:val="1"/>
          <w:numId w:val="3"/>
        </w:numPr>
        <w:ind w:left="1133.858267716535" w:hanging="360"/>
        <w:rPr/>
      </w:pPr>
      <w:r w:rsidDel="00000000" w:rsidR="00000000" w:rsidRPr="00000000">
        <w:rPr>
          <w:vertAlign w:val="baseline"/>
          <w:rtl w:val="0"/>
        </w:rPr>
        <w:t xml:space="preserve">A comissão julgadora de cada categoria terá a prerrogativa de não selecionar nenhuma proposta na hipótese de considerar que nenhum trabalho deva ser laureado, na categoria e/ou no destaque, conforme deliberação da maioria de seus membros.</w:t>
      </w:r>
      <w:r w:rsidDel="00000000" w:rsidR="00000000" w:rsidRPr="00000000">
        <w:rPr>
          <w:rtl w:val="0"/>
        </w:rPr>
      </w:r>
    </w:p>
    <w:p w:rsidR="00000000" w:rsidDel="00000000" w:rsidP="00000000" w:rsidRDefault="00000000" w:rsidRPr="00000000" w14:paraId="00000072">
      <w:pPr>
        <w:numPr>
          <w:ilvl w:val="1"/>
          <w:numId w:val="3"/>
        </w:numPr>
        <w:ind w:left="1133.858267716535" w:hanging="360"/>
        <w:rPr/>
      </w:pPr>
      <w:r w:rsidDel="00000000" w:rsidR="00000000" w:rsidRPr="00000000">
        <w:rPr>
          <w:highlight w:val="white"/>
          <w:vertAlign w:val="baseline"/>
          <w:rtl w:val="0"/>
        </w:rPr>
        <w:t xml:space="preserve">Os premiados serão anunciados</w:t>
      </w:r>
      <w:r w:rsidDel="00000000" w:rsidR="00000000" w:rsidRPr="00000000">
        <w:rPr>
          <w:highlight w:val="white"/>
          <w:rtl w:val="0"/>
        </w:rPr>
        <w:t xml:space="preserve"> </w:t>
      </w:r>
      <w:r w:rsidDel="00000000" w:rsidR="00000000" w:rsidRPr="00000000">
        <w:rPr>
          <w:highlight w:val="white"/>
          <w:vertAlign w:val="baseline"/>
          <w:rtl w:val="0"/>
        </w:rPr>
        <w:t xml:space="preserve">no dia 1</w:t>
      </w:r>
      <w:r w:rsidDel="00000000" w:rsidR="00000000" w:rsidRPr="00000000">
        <w:rPr>
          <w:highlight w:val="white"/>
          <w:rtl w:val="0"/>
        </w:rPr>
        <w:t xml:space="preserve">7 de novembro </w:t>
      </w:r>
      <w:r w:rsidDel="00000000" w:rsidR="00000000" w:rsidRPr="00000000">
        <w:rPr>
          <w:highlight w:val="white"/>
          <w:vertAlign w:val="baseline"/>
          <w:rtl w:val="0"/>
        </w:rPr>
        <w:t xml:space="preserve">de 2023</w:t>
      </w:r>
      <w:r w:rsidDel="00000000" w:rsidR="00000000" w:rsidRPr="00000000">
        <w:rPr>
          <w:highlight w:val="white"/>
          <w:rtl w:val="0"/>
        </w:rPr>
        <w:t xml:space="preserve">, </w:t>
      </w:r>
      <w:r w:rsidDel="00000000" w:rsidR="00000000" w:rsidRPr="00000000">
        <w:rPr>
          <w:rtl w:val="0"/>
        </w:rPr>
        <w:t xml:space="preserve">pelo departamento responsável pelo edital. </w:t>
      </w:r>
      <w:r w:rsidDel="00000000" w:rsidR="00000000" w:rsidRPr="00000000">
        <w:rPr>
          <w:vertAlign w:val="baseline"/>
          <w:rtl w:val="0"/>
        </w:rPr>
        <w:t xml:space="preserve">Os certiﬁcados serão enviados em formato digital para </w:t>
      </w:r>
      <w:r w:rsidDel="00000000" w:rsidR="00000000" w:rsidRPr="00000000">
        <w:rPr>
          <w:rtl w:val="0"/>
        </w:rPr>
        <w:t xml:space="preserve">a pessoa</w:t>
      </w:r>
      <w:r w:rsidDel="00000000" w:rsidR="00000000" w:rsidRPr="00000000">
        <w:rPr>
          <w:vertAlign w:val="baseline"/>
          <w:rtl w:val="0"/>
        </w:rPr>
        <w:t xml:space="preserve"> titular responsável</w:t>
      </w:r>
      <w:r w:rsidDel="00000000" w:rsidR="00000000" w:rsidRPr="00000000">
        <w:rPr>
          <w:rtl w:val="0"/>
        </w:rPr>
        <w:t xml:space="preserve">, em prazo a ser definido pelo responsável do presente instrumento.</w:t>
      </w:r>
    </w:p>
    <w:p w:rsidR="00000000" w:rsidDel="00000000" w:rsidP="00000000" w:rsidRDefault="00000000" w:rsidRPr="00000000" w14:paraId="00000073">
      <w:pPr>
        <w:numPr>
          <w:ilvl w:val="1"/>
          <w:numId w:val="3"/>
        </w:numPr>
        <w:ind w:left="1133.858267716535" w:hanging="360"/>
        <w:rPr/>
      </w:pPr>
      <w:r w:rsidDel="00000000" w:rsidR="00000000" w:rsidRPr="00000000">
        <w:rPr>
          <w:vertAlign w:val="baseline"/>
          <w:rtl w:val="0"/>
        </w:rPr>
        <w:t xml:space="preserve">As</w:t>
      </w:r>
      <w:r w:rsidDel="00000000" w:rsidR="00000000" w:rsidRPr="00000000">
        <w:rPr>
          <w:rtl w:val="0"/>
        </w:rPr>
        <w:t xml:space="preserve"> pessoas</w:t>
      </w:r>
      <w:r w:rsidDel="00000000" w:rsidR="00000000" w:rsidRPr="00000000">
        <w:rPr>
          <w:vertAlign w:val="baseline"/>
          <w:rtl w:val="0"/>
        </w:rPr>
        <w:t xml:space="preserve"> responsáveis pelas propostas contempladas com menções</w:t>
      </w:r>
      <w:r w:rsidDel="00000000" w:rsidR="00000000" w:rsidRPr="00000000">
        <w:rPr>
          <w:rtl w:val="0"/>
        </w:rPr>
        <w:t xml:space="preserve"> </w:t>
      </w:r>
      <w:r w:rsidDel="00000000" w:rsidR="00000000" w:rsidRPr="00000000">
        <w:rPr>
          <w:vertAlign w:val="baseline"/>
          <w:rtl w:val="0"/>
        </w:rPr>
        <w:t xml:space="preserve">honrosas, caso </w:t>
      </w:r>
      <w:r w:rsidDel="00000000" w:rsidR="00000000" w:rsidRPr="00000000">
        <w:rPr>
          <w:rtl w:val="0"/>
        </w:rPr>
        <w:t xml:space="preserve">a comissão julgadora ache pertinente,</w:t>
      </w:r>
      <w:r w:rsidDel="00000000" w:rsidR="00000000" w:rsidRPr="00000000">
        <w:rPr>
          <w:vertAlign w:val="baseline"/>
          <w:rtl w:val="0"/>
        </w:rPr>
        <w:t xml:space="preserve"> receberão certiﬁcados que serão enviados em formato digital para </w:t>
      </w:r>
      <w:r w:rsidDel="00000000" w:rsidR="00000000" w:rsidRPr="00000000">
        <w:rPr>
          <w:rtl w:val="0"/>
        </w:rPr>
        <w:t xml:space="preserve">a pessoa</w:t>
      </w:r>
      <w:r w:rsidDel="00000000" w:rsidR="00000000" w:rsidRPr="00000000">
        <w:rPr>
          <w:vertAlign w:val="baseline"/>
          <w:rtl w:val="0"/>
        </w:rPr>
        <w:t xml:space="preserve"> titular responsável</w:t>
      </w:r>
      <w:r w:rsidDel="00000000" w:rsidR="00000000" w:rsidRPr="00000000">
        <w:rPr>
          <w:rtl w:val="0"/>
        </w:rPr>
        <w:t xml:space="preserve"> pela inscrição</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74">
      <w:pPr>
        <w:pStyle w:val="Heading2"/>
        <w:numPr>
          <w:ilvl w:val="0"/>
          <w:numId w:val="3"/>
        </w:numPr>
        <w:ind w:left="425.19685039370086" w:hanging="135"/>
        <w:rPr/>
      </w:pPr>
      <w:bookmarkStart w:colFirst="0" w:colLast="0" w:name="_heading=h.lnxbz9" w:id="13"/>
      <w:bookmarkEnd w:id="13"/>
      <w:r w:rsidDel="00000000" w:rsidR="00000000" w:rsidRPr="00000000">
        <w:rPr>
          <w:rtl w:val="0"/>
        </w:rPr>
        <w:t xml:space="preserve">COMISSÃO JULGADORA</w:t>
      </w:r>
    </w:p>
    <w:p w:rsidR="00000000" w:rsidDel="00000000" w:rsidP="00000000" w:rsidRDefault="00000000" w:rsidRPr="00000000" w14:paraId="00000075">
      <w:pPr>
        <w:numPr>
          <w:ilvl w:val="1"/>
          <w:numId w:val="3"/>
        </w:numPr>
        <w:ind w:left="1133.858267716535" w:hanging="360"/>
        <w:rPr/>
      </w:pPr>
      <w:r w:rsidDel="00000000" w:rsidR="00000000" w:rsidRPr="00000000">
        <w:rPr>
          <w:vertAlign w:val="baseline"/>
          <w:rtl w:val="0"/>
        </w:rPr>
        <w:t xml:space="preserve">A </w:t>
      </w:r>
      <w:r w:rsidDel="00000000" w:rsidR="00000000" w:rsidRPr="00000000">
        <w:rPr>
          <w:rtl w:val="0"/>
        </w:rPr>
        <w:t xml:space="preserve">C</w:t>
      </w:r>
      <w:r w:rsidDel="00000000" w:rsidR="00000000" w:rsidRPr="00000000">
        <w:rPr>
          <w:vertAlign w:val="baseline"/>
          <w:rtl w:val="0"/>
        </w:rPr>
        <w:t xml:space="preserve">omissão </w:t>
      </w:r>
      <w:r w:rsidDel="00000000" w:rsidR="00000000" w:rsidRPr="00000000">
        <w:rPr>
          <w:rtl w:val="0"/>
        </w:rPr>
        <w:t xml:space="preserve">J</w:t>
      </w:r>
      <w:r w:rsidDel="00000000" w:rsidR="00000000" w:rsidRPr="00000000">
        <w:rPr>
          <w:vertAlign w:val="baseline"/>
          <w:rtl w:val="0"/>
        </w:rPr>
        <w:t xml:space="preserve">ulgadora será responsável pela avaliação das propostas inscritas e serão compostas por membros independentes do Comitê Organizador da premiação.</w:t>
      </w:r>
      <w:r w:rsidDel="00000000" w:rsidR="00000000" w:rsidRPr="00000000">
        <w:rPr>
          <w:rtl w:val="0"/>
        </w:rPr>
      </w:r>
    </w:p>
    <w:p w:rsidR="00000000" w:rsidDel="00000000" w:rsidP="00000000" w:rsidRDefault="00000000" w:rsidRPr="00000000" w14:paraId="00000076">
      <w:pPr>
        <w:numPr>
          <w:ilvl w:val="1"/>
          <w:numId w:val="3"/>
        </w:numPr>
        <w:ind w:left="1133.858267716535" w:hanging="360"/>
        <w:rPr/>
      </w:pPr>
      <w:r w:rsidDel="00000000" w:rsidR="00000000" w:rsidRPr="00000000">
        <w:rPr>
          <w:vertAlign w:val="baseline"/>
          <w:rtl w:val="0"/>
        </w:rPr>
        <w:t xml:space="preserve">A </w:t>
      </w:r>
      <w:r w:rsidDel="00000000" w:rsidR="00000000" w:rsidRPr="00000000">
        <w:rPr>
          <w:rtl w:val="0"/>
        </w:rPr>
        <w:t xml:space="preserve">C</w:t>
      </w:r>
      <w:r w:rsidDel="00000000" w:rsidR="00000000" w:rsidRPr="00000000">
        <w:rPr>
          <w:vertAlign w:val="baseline"/>
          <w:rtl w:val="0"/>
        </w:rPr>
        <w:t xml:space="preserve">omissão </w:t>
      </w:r>
      <w:r w:rsidDel="00000000" w:rsidR="00000000" w:rsidRPr="00000000">
        <w:rPr>
          <w:rtl w:val="0"/>
        </w:rPr>
        <w:t xml:space="preserve">J</w:t>
      </w:r>
      <w:r w:rsidDel="00000000" w:rsidR="00000000" w:rsidRPr="00000000">
        <w:rPr>
          <w:vertAlign w:val="baseline"/>
          <w:rtl w:val="0"/>
        </w:rPr>
        <w:t xml:space="preserve">ulgadora será formada por proﬁssionais de reconhecida atuação e experiência crítica pertinente ao escopo da categoria.</w:t>
      </w:r>
      <w:r w:rsidDel="00000000" w:rsidR="00000000" w:rsidRPr="00000000">
        <w:rPr>
          <w:rtl w:val="0"/>
        </w:rPr>
      </w:r>
    </w:p>
    <w:p w:rsidR="00000000" w:rsidDel="00000000" w:rsidP="00000000" w:rsidRDefault="00000000" w:rsidRPr="00000000" w14:paraId="00000077">
      <w:pPr>
        <w:numPr>
          <w:ilvl w:val="1"/>
          <w:numId w:val="3"/>
        </w:numPr>
        <w:ind w:left="1133.858267716535" w:hanging="360"/>
        <w:rPr/>
      </w:pPr>
      <w:r w:rsidDel="00000000" w:rsidR="00000000" w:rsidRPr="00000000">
        <w:rPr>
          <w:vertAlign w:val="baseline"/>
          <w:rtl w:val="0"/>
        </w:rPr>
        <w:t xml:space="preserve">A </w:t>
      </w:r>
      <w:r w:rsidDel="00000000" w:rsidR="00000000" w:rsidRPr="00000000">
        <w:rPr>
          <w:rtl w:val="0"/>
        </w:rPr>
        <w:t xml:space="preserve">C</w:t>
      </w:r>
      <w:r w:rsidDel="00000000" w:rsidR="00000000" w:rsidRPr="00000000">
        <w:rPr>
          <w:vertAlign w:val="baseline"/>
          <w:rtl w:val="0"/>
        </w:rPr>
        <w:t xml:space="preserve">omissão </w:t>
      </w:r>
      <w:r w:rsidDel="00000000" w:rsidR="00000000" w:rsidRPr="00000000">
        <w:rPr>
          <w:rtl w:val="0"/>
        </w:rPr>
        <w:t xml:space="preserve">J</w:t>
      </w:r>
      <w:r w:rsidDel="00000000" w:rsidR="00000000" w:rsidRPr="00000000">
        <w:rPr>
          <w:vertAlign w:val="baseline"/>
          <w:rtl w:val="0"/>
        </w:rPr>
        <w:t xml:space="preserve">ulgadora será formada por, no mínimo, 03 (três) jurad</w:t>
      </w:r>
      <w:r w:rsidDel="00000000" w:rsidR="00000000" w:rsidRPr="00000000">
        <w:rPr>
          <w:rtl w:val="0"/>
        </w:rPr>
        <w:t xml:space="preserve">a</w:t>
      </w:r>
      <w:r w:rsidDel="00000000" w:rsidR="00000000" w:rsidRPr="00000000">
        <w:rPr>
          <w:vertAlign w:val="baseline"/>
          <w:rtl w:val="0"/>
        </w:rPr>
        <w:t xml:space="preserve">s(</w:t>
      </w:r>
      <w:r w:rsidDel="00000000" w:rsidR="00000000" w:rsidRPr="00000000">
        <w:rPr>
          <w:rtl w:val="0"/>
        </w:rPr>
        <w:t xml:space="preserve">o</w:t>
      </w:r>
      <w:r w:rsidDel="00000000" w:rsidR="00000000" w:rsidRPr="00000000">
        <w:rPr>
          <w:vertAlign w:val="baseline"/>
          <w:rtl w:val="0"/>
        </w:rPr>
        <w:t xml:space="preserve">s).</w:t>
      </w:r>
      <w:r w:rsidDel="00000000" w:rsidR="00000000" w:rsidRPr="00000000">
        <w:rPr>
          <w:rtl w:val="0"/>
        </w:rPr>
      </w:r>
    </w:p>
    <w:p w:rsidR="00000000" w:rsidDel="00000000" w:rsidP="00000000" w:rsidRDefault="00000000" w:rsidRPr="00000000" w14:paraId="00000078">
      <w:pPr>
        <w:numPr>
          <w:ilvl w:val="1"/>
          <w:numId w:val="3"/>
        </w:numPr>
        <w:ind w:left="1133.858267716535" w:hanging="360"/>
        <w:rPr/>
      </w:pPr>
      <w:r w:rsidDel="00000000" w:rsidR="00000000" w:rsidRPr="00000000">
        <w:rPr>
          <w:vertAlign w:val="baseline"/>
          <w:rtl w:val="0"/>
        </w:rPr>
        <w:t xml:space="preserve">Serão nomead</w:t>
      </w:r>
      <w:r w:rsidDel="00000000" w:rsidR="00000000" w:rsidRPr="00000000">
        <w:rPr>
          <w:rtl w:val="0"/>
        </w:rPr>
        <w:t xml:space="preserve">a</w:t>
      </w:r>
      <w:r w:rsidDel="00000000" w:rsidR="00000000" w:rsidRPr="00000000">
        <w:rPr>
          <w:vertAlign w:val="baseline"/>
          <w:rtl w:val="0"/>
        </w:rPr>
        <w:t xml:space="preserve">s pelo menos 02 (d</w:t>
      </w:r>
      <w:r w:rsidDel="00000000" w:rsidR="00000000" w:rsidRPr="00000000">
        <w:rPr>
          <w:rtl w:val="0"/>
        </w:rPr>
        <w:t xml:space="preserve">uas</w:t>
      </w:r>
      <w:r w:rsidDel="00000000" w:rsidR="00000000" w:rsidRPr="00000000">
        <w:rPr>
          <w:vertAlign w:val="baseline"/>
          <w:rtl w:val="0"/>
        </w:rPr>
        <w:t xml:space="preserve">) </w:t>
      </w:r>
      <w:r w:rsidDel="00000000" w:rsidR="00000000" w:rsidRPr="00000000">
        <w:rPr>
          <w:rtl w:val="0"/>
        </w:rPr>
        <w:t xml:space="preserve">suplências</w:t>
      </w:r>
      <w:r w:rsidDel="00000000" w:rsidR="00000000" w:rsidRPr="00000000">
        <w:rPr>
          <w:vertAlign w:val="baseline"/>
          <w:rtl w:val="0"/>
        </w:rPr>
        <w:t xml:space="preserve"> para que possam ser </w:t>
      </w:r>
      <w:r w:rsidDel="00000000" w:rsidR="00000000" w:rsidRPr="00000000">
        <w:rPr>
          <w:rtl w:val="0"/>
        </w:rPr>
        <w:t xml:space="preserve">convocadas</w:t>
      </w:r>
      <w:r w:rsidDel="00000000" w:rsidR="00000000" w:rsidRPr="00000000">
        <w:rPr>
          <w:vertAlign w:val="baseline"/>
          <w:rtl w:val="0"/>
        </w:rPr>
        <w:t xml:space="preserve"> em caso de ausência de qualquer integrante da respectiva </w:t>
      </w:r>
      <w:r w:rsidDel="00000000" w:rsidR="00000000" w:rsidRPr="00000000">
        <w:rPr>
          <w:rtl w:val="0"/>
        </w:rPr>
        <w:t xml:space="preserve">C</w:t>
      </w:r>
      <w:r w:rsidDel="00000000" w:rsidR="00000000" w:rsidRPr="00000000">
        <w:rPr>
          <w:vertAlign w:val="baseline"/>
          <w:rtl w:val="0"/>
        </w:rPr>
        <w:t xml:space="preserve">omissão </w:t>
      </w:r>
      <w:r w:rsidDel="00000000" w:rsidR="00000000" w:rsidRPr="00000000">
        <w:rPr>
          <w:rtl w:val="0"/>
        </w:rPr>
        <w:t xml:space="preserve">J</w:t>
      </w:r>
      <w:r w:rsidDel="00000000" w:rsidR="00000000" w:rsidRPr="00000000">
        <w:rPr>
          <w:vertAlign w:val="baseline"/>
          <w:rtl w:val="0"/>
        </w:rPr>
        <w:t xml:space="preserve">ulgadora.</w:t>
      </w:r>
      <w:r w:rsidDel="00000000" w:rsidR="00000000" w:rsidRPr="00000000">
        <w:rPr>
          <w:rtl w:val="0"/>
        </w:rPr>
      </w:r>
    </w:p>
    <w:p w:rsidR="00000000" w:rsidDel="00000000" w:rsidP="00000000" w:rsidRDefault="00000000" w:rsidRPr="00000000" w14:paraId="00000079">
      <w:pPr>
        <w:numPr>
          <w:ilvl w:val="1"/>
          <w:numId w:val="3"/>
        </w:numPr>
        <w:ind w:left="1133.858267716535" w:hanging="360"/>
        <w:rPr/>
      </w:pPr>
      <w:r w:rsidDel="00000000" w:rsidR="00000000" w:rsidRPr="00000000">
        <w:rPr>
          <w:vertAlign w:val="baseline"/>
          <w:rtl w:val="0"/>
        </w:rPr>
        <w:t xml:space="preserve">A composição da comissão julgadora estadual será divulgada até</w:t>
      </w:r>
      <w:r w:rsidDel="00000000" w:rsidR="00000000" w:rsidRPr="00000000">
        <w:rPr>
          <w:b w:val="1"/>
          <w:vertAlign w:val="baseline"/>
          <w:rtl w:val="0"/>
        </w:rPr>
        <w:t xml:space="preserve"> 2</w:t>
      </w:r>
      <w:r w:rsidDel="00000000" w:rsidR="00000000" w:rsidRPr="00000000">
        <w:rPr>
          <w:b w:val="1"/>
          <w:rtl w:val="0"/>
        </w:rPr>
        <w:t xml:space="preserve">9 de setembro de 2023</w:t>
      </w:r>
      <w:r w:rsidDel="00000000" w:rsidR="00000000" w:rsidRPr="00000000">
        <w:rPr>
          <w:rtl w:val="0"/>
        </w:rPr>
        <w:t xml:space="preserve">, e da etapa nacional </w:t>
      </w:r>
      <w:r w:rsidDel="00000000" w:rsidR="00000000" w:rsidRPr="00000000">
        <w:rPr>
          <w:highlight w:val="white"/>
          <w:rtl w:val="0"/>
        </w:rPr>
        <w:t xml:space="preserve">após resultado das etapas estaduais, de acordo com publicação específica na Plataforma Arbo.</w:t>
      </w:r>
      <w:r w:rsidDel="00000000" w:rsidR="00000000" w:rsidRPr="00000000">
        <w:rPr>
          <w:rtl w:val="0"/>
        </w:rPr>
      </w:r>
    </w:p>
    <w:p w:rsidR="00000000" w:rsidDel="00000000" w:rsidP="00000000" w:rsidRDefault="00000000" w:rsidRPr="00000000" w14:paraId="0000007A">
      <w:pPr>
        <w:numPr>
          <w:ilvl w:val="1"/>
          <w:numId w:val="3"/>
        </w:numPr>
        <w:ind w:left="1133.858267716535" w:hanging="360"/>
        <w:rPr/>
      </w:pPr>
      <w:r w:rsidDel="00000000" w:rsidR="00000000" w:rsidRPr="00000000">
        <w:rPr>
          <w:vertAlign w:val="baseline"/>
          <w:rtl w:val="0"/>
        </w:rPr>
        <w:t xml:space="preserve">Os trabalhos realizados pela </w:t>
      </w:r>
      <w:r w:rsidDel="00000000" w:rsidR="00000000" w:rsidRPr="00000000">
        <w:rPr>
          <w:rtl w:val="0"/>
        </w:rPr>
        <w:t xml:space="preserve">C</w:t>
      </w:r>
      <w:r w:rsidDel="00000000" w:rsidR="00000000" w:rsidRPr="00000000">
        <w:rPr>
          <w:vertAlign w:val="baseline"/>
          <w:rtl w:val="0"/>
        </w:rPr>
        <w:t xml:space="preserve">omissão </w:t>
      </w:r>
      <w:r w:rsidDel="00000000" w:rsidR="00000000" w:rsidRPr="00000000">
        <w:rPr>
          <w:rtl w:val="0"/>
        </w:rPr>
        <w:t xml:space="preserve">J</w:t>
      </w:r>
      <w:r w:rsidDel="00000000" w:rsidR="00000000" w:rsidRPr="00000000">
        <w:rPr>
          <w:vertAlign w:val="baseline"/>
          <w:rtl w:val="0"/>
        </w:rPr>
        <w:t xml:space="preserve">ulgadora serão abertos virtualmente em dia e hora determinados pela organização desta premiação.</w:t>
      </w:r>
      <w:r w:rsidDel="00000000" w:rsidR="00000000" w:rsidRPr="00000000">
        <w:rPr>
          <w:rtl w:val="0"/>
        </w:rPr>
      </w:r>
    </w:p>
    <w:p w:rsidR="00000000" w:rsidDel="00000000" w:rsidP="00000000" w:rsidRDefault="00000000" w:rsidRPr="00000000" w14:paraId="0000007B">
      <w:pPr>
        <w:numPr>
          <w:ilvl w:val="1"/>
          <w:numId w:val="3"/>
        </w:numPr>
        <w:ind w:left="1133.858267716535" w:hanging="360"/>
        <w:rPr/>
      </w:pPr>
      <w:r w:rsidDel="00000000" w:rsidR="00000000" w:rsidRPr="00000000">
        <w:rPr>
          <w:vertAlign w:val="baseline"/>
          <w:rtl w:val="0"/>
        </w:rPr>
        <w:t xml:space="preserve">A </w:t>
      </w:r>
      <w:r w:rsidDel="00000000" w:rsidR="00000000" w:rsidRPr="00000000">
        <w:rPr>
          <w:rtl w:val="0"/>
        </w:rPr>
        <w:t xml:space="preserve">C</w:t>
      </w:r>
      <w:r w:rsidDel="00000000" w:rsidR="00000000" w:rsidRPr="00000000">
        <w:rPr>
          <w:vertAlign w:val="baseline"/>
          <w:rtl w:val="0"/>
        </w:rPr>
        <w:t xml:space="preserve">omissão </w:t>
      </w:r>
      <w:r w:rsidDel="00000000" w:rsidR="00000000" w:rsidRPr="00000000">
        <w:rPr>
          <w:rtl w:val="0"/>
        </w:rPr>
        <w:t xml:space="preserve">J</w:t>
      </w:r>
      <w:r w:rsidDel="00000000" w:rsidR="00000000" w:rsidRPr="00000000">
        <w:rPr>
          <w:vertAlign w:val="baseline"/>
          <w:rtl w:val="0"/>
        </w:rPr>
        <w:t xml:space="preserve">ulgadora apresentará uma ata dos trabalhos onde constarão os critérios estabelecidos para análise, a apreciação particular da(s)</w:t>
      </w:r>
      <w:r w:rsidDel="00000000" w:rsidR="00000000" w:rsidRPr="00000000">
        <w:rPr>
          <w:rtl w:val="0"/>
        </w:rPr>
        <w:t xml:space="preserve"> </w:t>
      </w:r>
      <w:r w:rsidDel="00000000" w:rsidR="00000000" w:rsidRPr="00000000">
        <w:rPr>
          <w:vertAlign w:val="baseline"/>
          <w:rtl w:val="0"/>
        </w:rPr>
        <w:t xml:space="preserve">proposta(s), as justiﬁcativas da escolha e uma síntese do resultado ﬁnal da categoria.</w:t>
      </w:r>
      <w:r w:rsidDel="00000000" w:rsidR="00000000" w:rsidRPr="00000000">
        <w:rPr>
          <w:rtl w:val="0"/>
        </w:rPr>
      </w:r>
    </w:p>
    <w:p w:rsidR="00000000" w:rsidDel="00000000" w:rsidP="00000000" w:rsidRDefault="00000000" w:rsidRPr="00000000" w14:paraId="0000007C">
      <w:pPr>
        <w:numPr>
          <w:ilvl w:val="1"/>
          <w:numId w:val="3"/>
        </w:numPr>
        <w:ind w:left="1133.858267716535" w:hanging="360"/>
        <w:rPr/>
      </w:pPr>
      <w:r w:rsidDel="00000000" w:rsidR="00000000" w:rsidRPr="00000000">
        <w:rPr>
          <w:vertAlign w:val="baseline"/>
          <w:rtl w:val="0"/>
        </w:rPr>
        <w:t xml:space="preserve">A ata dos trabalhos da </w:t>
      </w:r>
      <w:r w:rsidDel="00000000" w:rsidR="00000000" w:rsidRPr="00000000">
        <w:rPr>
          <w:rtl w:val="0"/>
        </w:rPr>
        <w:t xml:space="preserve">C</w:t>
      </w:r>
      <w:r w:rsidDel="00000000" w:rsidR="00000000" w:rsidRPr="00000000">
        <w:rPr>
          <w:vertAlign w:val="baseline"/>
          <w:rtl w:val="0"/>
        </w:rPr>
        <w:t xml:space="preserve">omissão </w:t>
      </w:r>
      <w:r w:rsidDel="00000000" w:rsidR="00000000" w:rsidRPr="00000000">
        <w:rPr>
          <w:rtl w:val="0"/>
        </w:rPr>
        <w:t xml:space="preserve">J</w:t>
      </w:r>
      <w:r w:rsidDel="00000000" w:rsidR="00000000" w:rsidRPr="00000000">
        <w:rPr>
          <w:vertAlign w:val="baseline"/>
          <w:rtl w:val="0"/>
        </w:rPr>
        <w:t xml:space="preserve">ulgadora de cada categoria será publicada no site da premiação, em eventual publicação dos resultados da premiação e nos demais canais virtuais do IAB, após as cerimônias de premiação.</w:t>
      </w:r>
      <w:r w:rsidDel="00000000" w:rsidR="00000000" w:rsidRPr="00000000">
        <w:rPr>
          <w:rtl w:val="0"/>
        </w:rPr>
      </w:r>
    </w:p>
    <w:p w:rsidR="00000000" w:rsidDel="00000000" w:rsidP="00000000" w:rsidRDefault="00000000" w:rsidRPr="00000000" w14:paraId="0000007D">
      <w:pPr>
        <w:numPr>
          <w:ilvl w:val="1"/>
          <w:numId w:val="3"/>
        </w:numPr>
        <w:ind w:left="1133.858267716535" w:hanging="360"/>
        <w:rPr/>
      </w:pPr>
      <w:r w:rsidDel="00000000" w:rsidR="00000000" w:rsidRPr="00000000">
        <w:rPr>
          <w:vertAlign w:val="baseline"/>
          <w:rtl w:val="0"/>
        </w:rPr>
        <w:t xml:space="preserve">Os membros da </w:t>
      </w:r>
      <w:r w:rsidDel="00000000" w:rsidR="00000000" w:rsidRPr="00000000">
        <w:rPr>
          <w:rtl w:val="0"/>
        </w:rPr>
        <w:t xml:space="preserve">C</w:t>
      </w:r>
      <w:r w:rsidDel="00000000" w:rsidR="00000000" w:rsidRPr="00000000">
        <w:rPr>
          <w:vertAlign w:val="baseline"/>
          <w:rtl w:val="0"/>
        </w:rPr>
        <w:t xml:space="preserve">omissão </w:t>
      </w:r>
      <w:r w:rsidDel="00000000" w:rsidR="00000000" w:rsidRPr="00000000">
        <w:rPr>
          <w:rtl w:val="0"/>
        </w:rPr>
        <w:t xml:space="preserve">J</w:t>
      </w:r>
      <w:r w:rsidDel="00000000" w:rsidR="00000000" w:rsidRPr="00000000">
        <w:rPr>
          <w:vertAlign w:val="baseline"/>
          <w:rtl w:val="0"/>
        </w:rPr>
        <w:t xml:space="preserve">ulgadora deliberarão por maioria simples e suas decisões serão deﬁnitivas, não cabendo quaisquer recursos.</w:t>
      </w:r>
      <w:r w:rsidDel="00000000" w:rsidR="00000000" w:rsidRPr="00000000">
        <w:rPr>
          <w:rtl w:val="0"/>
        </w:rPr>
      </w:r>
    </w:p>
    <w:p w:rsidR="00000000" w:rsidDel="00000000" w:rsidP="00000000" w:rsidRDefault="00000000" w:rsidRPr="00000000" w14:paraId="0000007E">
      <w:pPr>
        <w:pStyle w:val="Heading2"/>
        <w:numPr>
          <w:ilvl w:val="0"/>
          <w:numId w:val="3"/>
        </w:numPr>
        <w:ind w:left="425.19685039370086" w:hanging="135"/>
        <w:rPr/>
      </w:pPr>
      <w:bookmarkStart w:colFirst="0" w:colLast="0" w:name="_heading=h.35nkun2" w:id="14"/>
      <w:bookmarkEnd w:id="14"/>
      <w:r w:rsidDel="00000000" w:rsidR="00000000" w:rsidRPr="00000000">
        <w:rPr>
          <w:rtl w:val="0"/>
        </w:rPr>
        <w:t xml:space="preserve">ETAPA NACIONAL: PREMIAÇÃO NACIONAL</w:t>
      </w:r>
    </w:p>
    <w:p w:rsidR="00000000" w:rsidDel="00000000" w:rsidP="00000000" w:rsidRDefault="00000000" w:rsidRPr="00000000" w14:paraId="0000007F">
      <w:pPr>
        <w:numPr>
          <w:ilvl w:val="1"/>
          <w:numId w:val="3"/>
        </w:numPr>
        <w:ind w:left="1133.858267716535" w:hanging="360"/>
        <w:rPr/>
      </w:pPr>
      <w:r w:rsidDel="00000000" w:rsidR="00000000" w:rsidRPr="00000000">
        <w:rPr>
          <w:vertAlign w:val="baseline"/>
          <w:rtl w:val="0"/>
        </w:rPr>
        <w:t xml:space="preserve">Somente as propostas premiadas nesta e nas demais premiações dos Departamentos Estaduais do IAB estarão aptas a concorrer na Premiação IAB 202</w:t>
      </w:r>
      <w:r w:rsidDel="00000000" w:rsidR="00000000" w:rsidRPr="00000000">
        <w:rPr>
          <w:rtl w:val="0"/>
        </w:rPr>
        <w:t xml:space="preserve">3</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80">
      <w:pPr>
        <w:numPr>
          <w:ilvl w:val="1"/>
          <w:numId w:val="3"/>
        </w:numPr>
        <w:ind w:left="1133.858267716535" w:hanging="360"/>
        <w:rPr/>
      </w:pPr>
      <w:r w:rsidDel="00000000" w:rsidR="00000000" w:rsidRPr="00000000">
        <w:rPr>
          <w:vertAlign w:val="baseline"/>
          <w:rtl w:val="0"/>
        </w:rPr>
        <w:t xml:space="preserve">As propostas premiadas nesta e nas demais premiações dos</w:t>
      </w:r>
      <w:r w:rsidDel="00000000" w:rsidR="00000000" w:rsidRPr="00000000">
        <w:rPr>
          <w:rtl w:val="0"/>
        </w:rPr>
        <w:t xml:space="preserve"> </w:t>
      </w:r>
      <w:r w:rsidDel="00000000" w:rsidR="00000000" w:rsidRPr="00000000">
        <w:rPr>
          <w:vertAlign w:val="baseline"/>
          <w:rtl w:val="0"/>
        </w:rPr>
        <w:t xml:space="preserve">Departamentos Estaduais do IAB serão automaticamente inscritas na Premiação IAB 202</w:t>
      </w:r>
      <w:r w:rsidDel="00000000" w:rsidR="00000000" w:rsidRPr="00000000">
        <w:rPr>
          <w:rtl w:val="0"/>
        </w:rPr>
        <w:t xml:space="preserve">3</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81">
      <w:pPr>
        <w:numPr>
          <w:ilvl w:val="1"/>
          <w:numId w:val="3"/>
        </w:numPr>
        <w:ind w:left="1133.858267716535" w:hanging="360"/>
        <w:rPr/>
      </w:pPr>
      <w:r w:rsidDel="00000000" w:rsidR="00000000" w:rsidRPr="00000000">
        <w:rPr>
          <w:vertAlign w:val="baseline"/>
          <w:rtl w:val="0"/>
        </w:rPr>
        <w:t xml:space="preserve">Na Premiação IAB 202</w:t>
      </w:r>
      <w:r w:rsidDel="00000000" w:rsidR="00000000" w:rsidRPr="00000000">
        <w:rPr>
          <w:rtl w:val="0"/>
        </w:rPr>
        <w:t xml:space="preserve">3</w:t>
      </w:r>
      <w:r w:rsidDel="00000000" w:rsidR="00000000" w:rsidRPr="00000000">
        <w:rPr>
          <w:vertAlign w:val="baseline"/>
          <w:rtl w:val="0"/>
        </w:rPr>
        <w:t xml:space="preserve"> serão selecionadas até 03 (três) propostas em cada uma das categorias principais,</w:t>
      </w:r>
      <w:r w:rsidDel="00000000" w:rsidR="00000000" w:rsidRPr="00000000">
        <w:rPr>
          <w:rtl w:val="0"/>
        </w:rPr>
        <w:t xml:space="preserve"> </w:t>
      </w:r>
      <w:r w:rsidDel="00000000" w:rsidR="00000000" w:rsidRPr="00000000">
        <w:rPr>
          <w:vertAlign w:val="baseline"/>
          <w:rtl w:val="0"/>
        </w:rPr>
        <w:t xml:space="preserve">incluindo destaques, dentre as propostas selecionadas na etapa anterior.</w:t>
      </w:r>
      <w:r w:rsidDel="00000000" w:rsidR="00000000" w:rsidRPr="00000000">
        <w:rPr>
          <w:rtl w:val="0"/>
        </w:rPr>
      </w:r>
    </w:p>
    <w:p w:rsidR="00000000" w:rsidDel="00000000" w:rsidP="00000000" w:rsidRDefault="00000000" w:rsidRPr="00000000" w14:paraId="00000082">
      <w:pPr>
        <w:numPr>
          <w:ilvl w:val="1"/>
          <w:numId w:val="3"/>
        </w:numPr>
        <w:ind w:left="1133.858267716535" w:hanging="360"/>
        <w:rPr/>
      </w:pPr>
      <w:r w:rsidDel="00000000" w:rsidR="00000000" w:rsidRPr="00000000">
        <w:rPr>
          <w:vertAlign w:val="baseline"/>
          <w:rtl w:val="0"/>
        </w:rPr>
        <w:t xml:space="preserve">A </w:t>
      </w:r>
      <w:r w:rsidDel="00000000" w:rsidR="00000000" w:rsidRPr="00000000">
        <w:rPr>
          <w:rtl w:val="0"/>
        </w:rPr>
        <w:t xml:space="preserve">C</w:t>
      </w:r>
      <w:r w:rsidDel="00000000" w:rsidR="00000000" w:rsidRPr="00000000">
        <w:rPr>
          <w:vertAlign w:val="baseline"/>
          <w:rtl w:val="0"/>
        </w:rPr>
        <w:t xml:space="preserve">omissão </w:t>
      </w:r>
      <w:r w:rsidDel="00000000" w:rsidR="00000000" w:rsidRPr="00000000">
        <w:rPr>
          <w:rtl w:val="0"/>
        </w:rPr>
        <w:t xml:space="preserve">J</w:t>
      </w:r>
      <w:r w:rsidDel="00000000" w:rsidR="00000000" w:rsidRPr="00000000">
        <w:rPr>
          <w:vertAlign w:val="baseline"/>
          <w:rtl w:val="0"/>
        </w:rPr>
        <w:t xml:space="preserve">ulgadora de cada categoria terá a prerrogativa de não selecionar nenhuma proposta na hipótese de considerar que nenhum trabalho deva ser laureado, conforme deliberação da maioria de seus membros.</w:t>
      </w:r>
      <w:r w:rsidDel="00000000" w:rsidR="00000000" w:rsidRPr="00000000">
        <w:rPr>
          <w:rtl w:val="0"/>
        </w:rPr>
      </w:r>
    </w:p>
    <w:p w:rsidR="00000000" w:rsidDel="00000000" w:rsidP="00000000" w:rsidRDefault="00000000" w:rsidRPr="00000000" w14:paraId="00000083">
      <w:pPr>
        <w:numPr>
          <w:ilvl w:val="1"/>
          <w:numId w:val="3"/>
        </w:numPr>
        <w:ind w:left="1133.858267716535" w:hanging="360"/>
        <w:rPr/>
      </w:pPr>
      <w:r w:rsidDel="00000000" w:rsidR="00000000" w:rsidRPr="00000000">
        <w:rPr>
          <w:vertAlign w:val="baseline"/>
          <w:rtl w:val="0"/>
        </w:rPr>
        <w:t xml:space="preserve">A cerimônia de premiação da</w:t>
      </w:r>
      <w:r w:rsidDel="00000000" w:rsidR="00000000" w:rsidRPr="00000000">
        <w:rPr>
          <w:rtl w:val="0"/>
        </w:rPr>
        <w:t xml:space="preserve"> </w:t>
      </w:r>
      <w:r w:rsidDel="00000000" w:rsidR="00000000" w:rsidRPr="00000000">
        <w:rPr>
          <w:vertAlign w:val="baseline"/>
          <w:rtl w:val="0"/>
        </w:rPr>
        <w:t xml:space="preserve">Premiação IAB 202</w:t>
      </w:r>
      <w:r w:rsidDel="00000000" w:rsidR="00000000" w:rsidRPr="00000000">
        <w:rPr>
          <w:rtl w:val="0"/>
        </w:rPr>
        <w:t xml:space="preserve">3</w:t>
      </w:r>
      <w:r w:rsidDel="00000000" w:rsidR="00000000" w:rsidRPr="00000000">
        <w:rPr>
          <w:vertAlign w:val="baseline"/>
          <w:rtl w:val="0"/>
        </w:rPr>
        <w:t xml:space="preserve"> acontecerá em</w:t>
      </w:r>
      <w:r w:rsidDel="00000000" w:rsidR="00000000" w:rsidRPr="00000000">
        <w:rPr>
          <w:highlight w:val="white"/>
          <w:vertAlign w:val="baseline"/>
          <w:rtl w:val="0"/>
        </w:rPr>
        <w:t xml:space="preserve"> </w:t>
      </w:r>
      <w:r w:rsidDel="00000000" w:rsidR="00000000" w:rsidRPr="00000000">
        <w:rPr>
          <w:b w:val="1"/>
          <w:highlight w:val="white"/>
          <w:rtl w:val="0"/>
        </w:rPr>
        <w:t xml:space="preserve">j</w:t>
      </w:r>
      <w:r w:rsidDel="00000000" w:rsidR="00000000" w:rsidRPr="00000000">
        <w:rPr>
          <w:b w:val="1"/>
          <w:highlight w:val="white"/>
          <w:vertAlign w:val="baseline"/>
          <w:rtl w:val="0"/>
        </w:rPr>
        <w:t xml:space="preserve">aneiro de 202</w:t>
      </w:r>
      <w:r w:rsidDel="00000000" w:rsidR="00000000" w:rsidRPr="00000000">
        <w:rPr>
          <w:b w:val="1"/>
          <w:highlight w:val="white"/>
          <w:rtl w:val="0"/>
        </w:rPr>
        <w:t xml:space="preserve">4</w:t>
      </w:r>
      <w:r w:rsidDel="00000000" w:rsidR="00000000" w:rsidRPr="00000000">
        <w:rPr>
          <w:b w:val="1"/>
          <w:highlight w:val="white"/>
          <w:vertAlign w:val="baseline"/>
          <w:rtl w:val="0"/>
        </w:rPr>
        <w:t xml:space="preserve">.</w:t>
      </w:r>
      <w:r w:rsidDel="00000000" w:rsidR="00000000" w:rsidRPr="00000000">
        <w:rPr>
          <w:rtl w:val="0"/>
        </w:rPr>
      </w:r>
    </w:p>
    <w:p w:rsidR="00000000" w:rsidDel="00000000" w:rsidP="00000000" w:rsidRDefault="00000000" w:rsidRPr="00000000" w14:paraId="00000084">
      <w:pPr>
        <w:numPr>
          <w:ilvl w:val="1"/>
          <w:numId w:val="3"/>
        </w:numPr>
        <w:ind w:left="1133.858267716535" w:hanging="360"/>
        <w:rPr/>
      </w:pPr>
      <w:r w:rsidDel="00000000" w:rsidR="00000000" w:rsidRPr="00000000">
        <w:rPr>
          <w:rtl w:val="0"/>
        </w:rPr>
        <w:t xml:space="preserve">As pessoas</w:t>
      </w:r>
      <w:r w:rsidDel="00000000" w:rsidR="00000000" w:rsidRPr="00000000">
        <w:rPr>
          <w:vertAlign w:val="baseline"/>
          <w:rtl w:val="0"/>
        </w:rPr>
        <w:t xml:space="preserve"> responsáveis pelas propostas premiadas receberão os troféus da Premiação IAB 202</w:t>
      </w:r>
      <w:r w:rsidDel="00000000" w:rsidR="00000000" w:rsidRPr="00000000">
        <w:rPr>
          <w:rtl w:val="0"/>
        </w:rPr>
        <w:t xml:space="preserve">3</w:t>
      </w:r>
      <w:r w:rsidDel="00000000" w:rsidR="00000000" w:rsidRPr="00000000">
        <w:rPr>
          <w:vertAlign w:val="baseline"/>
          <w:rtl w:val="0"/>
        </w:rPr>
        <w:t xml:space="preserve"> durante a cerimônia de premiação e os diplomas serão enviados em formato digital para </w:t>
      </w:r>
      <w:r w:rsidDel="00000000" w:rsidR="00000000" w:rsidRPr="00000000">
        <w:rPr>
          <w:rtl w:val="0"/>
        </w:rPr>
        <w:t xml:space="preserve">a pessoa </w:t>
      </w:r>
      <w:r w:rsidDel="00000000" w:rsidR="00000000" w:rsidRPr="00000000">
        <w:rPr>
          <w:vertAlign w:val="baseline"/>
          <w:rtl w:val="0"/>
        </w:rPr>
        <w:t xml:space="preserve">titular responsável após a cerimônia de premiação.</w:t>
      </w:r>
      <w:r w:rsidDel="00000000" w:rsidR="00000000" w:rsidRPr="00000000">
        <w:rPr>
          <w:rtl w:val="0"/>
        </w:rPr>
      </w:r>
    </w:p>
    <w:p w:rsidR="00000000" w:rsidDel="00000000" w:rsidP="00000000" w:rsidRDefault="00000000" w:rsidRPr="00000000" w14:paraId="00000085">
      <w:pPr>
        <w:numPr>
          <w:ilvl w:val="1"/>
          <w:numId w:val="3"/>
        </w:numPr>
        <w:ind w:left="1133.858267716535" w:hanging="360"/>
        <w:rPr/>
      </w:pPr>
      <w:r w:rsidDel="00000000" w:rsidR="00000000" w:rsidRPr="00000000">
        <w:rPr>
          <w:rtl w:val="0"/>
        </w:rPr>
        <w:t xml:space="preserve">As pessoas responsáveis pelas propostas premiadas</w:t>
      </w:r>
      <w:r w:rsidDel="00000000" w:rsidR="00000000" w:rsidRPr="00000000">
        <w:rPr>
          <w:vertAlign w:val="baseline"/>
          <w:rtl w:val="0"/>
        </w:rPr>
        <w:t xml:space="preserve"> em qualquer uma das categorias da Premiação</w:t>
      </w:r>
      <w:r w:rsidDel="00000000" w:rsidR="00000000" w:rsidRPr="00000000">
        <w:rPr>
          <w:rtl w:val="0"/>
        </w:rPr>
        <w:t xml:space="preserve"> </w:t>
      </w:r>
      <w:r w:rsidDel="00000000" w:rsidR="00000000" w:rsidRPr="00000000">
        <w:rPr>
          <w:vertAlign w:val="baseline"/>
          <w:rtl w:val="0"/>
        </w:rPr>
        <w:t xml:space="preserve">IAB 202</w:t>
      </w:r>
      <w:r w:rsidDel="00000000" w:rsidR="00000000" w:rsidRPr="00000000">
        <w:rPr>
          <w:rtl w:val="0"/>
        </w:rPr>
        <w:t xml:space="preserve">3</w:t>
      </w:r>
      <w:r w:rsidDel="00000000" w:rsidR="00000000" w:rsidRPr="00000000">
        <w:rPr>
          <w:vertAlign w:val="baseline"/>
          <w:rtl w:val="0"/>
        </w:rPr>
        <w:t xml:space="preserve"> estarão apt</w:t>
      </w:r>
      <w:r w:rsidDel="00000000" w:rsidR="00000000" w:rsidRPr="00000000">
        <w:rPr>
          <w:rtl w:val="0"/>
        </w:rPr>
        <w:t xml:space="preserve">a</w:t>
      </w:r>
      <w:r w:rsidDel="00000000" w:rsidR="00000000" w:rsidRPr="00000000">
        <w:rPr>
          <w:vertAlign w:val="baseline"/>
          <w:rtl w:val="0"/>
        </w:rPr>
        <w:t xml:space="preserve">s perante o IAB a concorrerem como representantes brasileir</w:t>
      </w:r>
      <w:r w:rsidDel="00000000" w:rsidR="00000000" w:rsidRPr="00000000">
        <w:rPr>
          <w:rtl w:val="0"/>
        </w:rPr>
        <w:t xml:space="preserve">a</w:t>
      </w:r>
      <w:r w:rsidDel="00000000" w:rsidR="00000000" w:rsidRPr="00000000">
        <w:rPr>
          <w:vertAlign w:val="baseline"/>
          <w:rtl w:val="0"/>
        </w:rPr>
        <w:t xml:space="preserve">s na concorrência de eventuais premiações internacionais.</w:t>
      </w:r>
      <w:r w:rsidDel="00000000" w:rsidR="00000000" w:rsidRPr="00000000">
        <w:rPr>
          <w:rtl w:val="0"/>
        </w:rPr>
      </w:r>
    </w:p>
    <w:p w:rsidR="00000000" w:rsidDel="00000000" w:rsidP="00000000" w:rsidRDefault="00000000" w:rsidRPr="00000000" w14:paraId="00000086">
      <w:pPr>
        <w:pStyle w:val="Heading2"/>
        <w:numPr>
          <w:ilvl w:val="0"/>
          <w:numId w:val="3"/>
        </w:numPr>
        <w:ind w:left="425.19685039370086" w:hanging="135"/>
        <w:rPr/>
      </w:pPr>
      <w:bookmarkStart w:colFirst="0" w:colLast="0" w:name="_heading=h.1ksv4uv" w:id="15"/>
      <w:bookmarkEnd w:id="15"/>
      <w:r w:rsidDel="00000000" w:rsidR="00000000" w:rsidRPr="00000000">
        <w:rPr>
          <w:rtl w:val="0"/>
        </w:rPr>
        <w:t xml:space="preserve">COMISSÕES JULGADORAS NACIONAIS</w:t>
      </w:r>
    </w:p>
    <w:p w:rsidR="00000000" w:rsidDel="00000000" w:rsidP="00000000" w:rsidRDefault="00000000" w:rsidRPr="00000000" w14:paraId="00000087">
      <w:pPr>
        <w:numPr>
          <w:ilvl w:val="1"/>
          <w:numId w:val="3"/>
        </w:numPr>
        <w:ind w:left="1133.858267716535" w:hanging="360"/>
        <w:rPr/>
      </w:pPr>
      <w:r w:rsidDel="00000000" w:rsidR="00000000" w:rsidRPr="00000000">
        <w:rPr>
          <w:vertAlign w:val="baseline"/>
          <w:rtl w:val="0"/>
        </w:rPr>
        <w:t xml:space="preserve">Cada categoria terá uma </w:t>
      </w:r>
      <w:r w:rsidDel="00000000" w:rsidR="00000000" w:rsidRPr="00000000">
        <w:rPr>
          <w:rtl w:val="0"/>
        </w:rPr>
        <w:t xml:space="preserve">C</w:t>
      </w:r>
      <w:r w:rsidDel="00000000" w:rsidR="00000000" w:rsidRPr="00000000">
        <w:rPr>
          <w:vertAlign w:val="baseline"/>
          <w:rtl w:val="0"/>
        </w:rPr>
        <w:t xml:space="preserve">omissão </w:t>
      </w:r>
      <w:r w:rsidDel="00000000" w:rsidR="00000000" w:rsidRPr="00000000">
        <w:rPr>
          <w:rtl w:val="0"/>
        </w:rPr>
        <w:t xml:space="preserve">J</w:t>
      </w:r>
      <w:r w:rsidDel="00000000" w:rsidR="00000000" w:rsidRPr="00000000">
        <w:rPr>
          <w:vertAlign w:val="baseline"/>
          <w:rtl w:val="0"/>
        </w:rPr>
        <w:t xml:space="preserve">ulgadora com integrantes que compuseram as comissões julgadoras das premiações estaduais.</w:t>
      </w:r>
      <w:r w:rsidDel="00000000" w:rsidR="00000000" w:rsidRPr="00000000">
        <w:rPr>
          <w:rtl w:val="0"/>
        </w:rPr>
      </w:r>
    </w:p>
    <w:p w:rsidR="00000000" w:rsidDel="00000000" w:rsidP="00000000" w:rsidRDefault="00000000" w:rsidRPr="00000000" w14:paraId="00000088">
      <w:pPr>
        <w:numPr>
          <w:ilvl w:val="1"/>
          <w:numId w:val="3"/>
        </w:numPr>
        <w:ind w:left="1133.858267716535" w:hanging="360"/>
        <w:rPr/>
      </w:pPr>
      <w:r w:rsidDel="00000000" w:rsidR="00000000" w:rsidRPr="00000000">
        <w:rPr>
          <w:vertAlign w:val="baseline"/>
          <w:rtl w:val="0"/>
        </w:rPr>
        <w:t xml:space="preserve">As comissões julgadoras nacionais serão formadas por 05 (cinco)</w:t>
      </w:r>
      <w:r w:rsidDel="00000000" w:rsidR="00000000" w:rsidRPr="00000000">
        <w:rPr>
          <w:rtl w:val="0"/>
        </w:rPr>
        <w:t xml:space="preserve"> </w:t>
      </w:r>
      <w:r w:rsidDel="00000000" w:rsidR="00000000" w:rsidRPr="00000000">
        <w:rPr>
          <w:vertAlign w:val="baseline"/>
          <w:rtl w:val="0"/>
        </w:rPr>
        <w:t xml:space="preserve">jurad</w:t>
      </w:r>
      <w:r w:rsidDel="00000000" w:rsidR="00000000" w:rsidRPr="00000000">
        <w:rPr>
          <w:rtl w:val="0"/>
        </w:rPr>
        <w:t xml:space="preserve">a</w:t>
      </w:r>
      <w:r w:rsidDel="00000000" w:rsidR="00000000" w:rsidRPr="00000000">
        <w:rPr>
          <w:vertAlign w:val="baseline"/>
          <w:rtl w:val="0"/>
        </w:rPr>
        <w:t xml:space="preserve">s(</w:t>
      </w:r>
      <w:r w:rsidDel="00000000" w:rsidR="00000000" w:rsidRPr="00000000">
        <w:rPr>
          <w:rtl w:val="0"/>
        </w:rPr>
        <w:t xml:space="preserve">o</w:t>
      </w:r>
      <w:r w:rsidDel="00000000" w:rsidR="00000000" w:rsidRPr="00000000">
        <w:rPr>
          <w:vertAlign w:val="baseline"/>
          <w:rtl w:val="0"/>
        </w:rPr>
        <w:t xml:space="preserve">s) que representarão respectivamente cada uma das cinco regiões do país.</w:t>
      </w:r>
      <w:r w:rsidDel="00000000" w:rsidR="00000000" w:rsidRPr="00000000">
        <w:rPr>
          <w:rtl w:val="0"/>
        </w:rPr>
      </w:r>
    </w:p>
    <w:p w:rsidR="00000000" w:rsidDel="00000000" w:rsidP="00000000" w:rsidRDefault="00000000" w:rsidRPr="00000000" w14:paraId="00000089">
      <w:pPr>
        <w:numPr>
          <w:ilvl w:val="1"/>
          <w:numId w:val="3"/>
        </w:numPr>
        <w:ind w:left="1133.858267716535" w:hanging="360"/>
        <w:rPr/>
      </w:pPr>
      <w:r w:rsidDel="00000000" w:rsidR="00000000" w:rsidRPr="00000000">
        <w:rPr>
          <w:vertAlign w:val="baseline"/>
          <w:rtl w:val="0"/>
        </w:rPr>
        <w:t xml:space="preserve">Serão nomead</w:t>
      </w:r>
      <w:r w:rsidDel="00000000" w:rsidR="00000000" w:rsidRPr="00000000">
        <w:rPr>
          <w:rtl w:val="0"/>
        </w:rPr>
        <w:t xml:space="preserve">a</w:t>
      </w:r>
      <w:r w:rsidDel="00000000" w:rsidR="00000000" w:rsidRPr="00000000">
        <w:rPr>
          <w:vertAlign w:val="baseline"/>
          <w:rtl w:val="0"/>
        </w:rPr>
        <w:t xml:space="preserve">s 05 (cincos) </w:t>
      </w:r>
      <w:r w:rsidDel="00000000" w:rsidR="00000000" w:rsidRPr="00000000">
        <w:rPr>
          <w:rtl w:val="0"/>
        </w:rPr>
        <w:t xml:space="preserve">suplências</w:t>
      </w:r>
      <w:r w:rsidDel="00000000" w:rsidR="00000000" w:rsidRPr="00000000">
        <w:rPr>
          <w:vertAlign w:val="baseline"/>
          <w:rtl w:val="0"/>
        </w:rPr>
        <w:t xml:space="preserve"> para cada categoria, escolhid</w:t>
      </w:r>
      <w:r w:rsidDel="00000000" w:rsidR="00000000" w:rsidRPr="00000000">
        <w:rPr>
          <w:rtl w:val="0"/>
        </w:rPr>
        <w:t xml:space="preserve">a</w:t>
      </w:r>
      <w:r w:rsidDel="00000000" w:rsidR="00000000" w:rsidRPr="00000000">
        <w:rPr>
          <w:vertAlign w:val="baseline"/>
          <w:rtl w:val="0"/>
        </w:rPr>
        <w:t xml:space="preserve">s dentre </w:t>
      </w:r>
      <w:r w:rsidDel="00000000" w:rsidR="00000000" w:rsidRPr="00000000">
        <w:rPr>
          <w:rtl w:val="0"/>
        </w:rPr>
        <w:t xml:space="preserve">a</w:t>
      </w:r>
      <w:r w:rsidDel="00000000" w:rsidR="00000000" w:rsidRPr="00000000">
        <w:rPr>
          <w:vertAlign w:val="baseline"/>
          <w:rtl w:val="0"/>
        </w:rPr>
        <w:t xml:space="preserve">s(</w:t>
      </w:r>
      <w:r w:rsidDel="00000000" w:rsidR="00000000" w:rsidRPr="00000000">
        <w:rPr>
          <w:rtl w:val="0"/>
        </w:rPr>
        <w:t xml:space="preserve">o</w:t>
      </w:r>
      <w:r w:rsidDel="00000000" w:rsidR="00000000" w:rsidRPr="00000000">
        <w:rPr>
          <w:vertAlign w:val="baseline"/>
          <w:rtl w:val="0"/>
        </w:rPr>
        <w:t xml:space="preserve">s) jurad</w:t>
      </w:r>
      <w:r w:rsidDel="00000000" w:rsidR="00000000" w:rsidRPr="00000000">
        <w:rPr>
          <w:rtl w:val="0"/>
        </w:rPr>
        <w:t xml:space="preserve">a</w:t>
      </w:r>
      <w:r w:rsidDel="00000000" w:rsidR="00000000" w:rsidRPr="00000000">
        <w:rPr>
          <w:vertAlign w:val="baseline"/>
          <w:rtl w:val="0"/>
        </w:rPr>
        <w:t xml:space="preserve">s(</w:t>
      </w:r>
      <w:r w:rsidDel="00000000" w:rsidR="00000000" w:rsidRPr="00000000">
        <w:rPr>
          <w:rtl w:val="0"/>
        </w:rPr>
        <w:t xml:space="preserve">o</w:t>
      </w:r>
      <w:r w:rsidDel="00000000" w:rsidR="00000000" w:rsidRPr="00000000">
        <w:rPr>
          <w:vertAlign w:val="baseline"/>
          <w:rtl w:val="0"/>
        </w:rPr>
        <w:t xml:space="preserve">s) que compuseram as </w:t>
      </w:r>
      <w:r w:rsidDel="00000000" w:rsidR="00000000" w:rsidRPr="00000000">
        <w:rPr>
          <w:rtl w:val="0"/>
        </w:rPr>
        <w:t xml:space="preserve">C</w:t>
      </w:r>
      <w:r w:rsidDel="00000000" w:rsidR="00000000" w:rsidRPr="00000000">
        <w:rPr>
          <w:vertAlign w:val="baseline"/>
          <w:rtl w:val="0"/>
        </w:rPr>
        <w:t xml:space="preserve">omissões </w:t>
      </w:r>
      <w:r w:rsidDel="00000000" w:rsidR="00000000" w:rsidRPr="00000000">
        <w:rPr>
          <w:rtl w:val="0"/>
        </w:rPr>
        <w:t xml:space="preserve">J</w:t>
      </w:r>
      <w:r w:rsidDel="00000000" w:rsidR="00000000" w:rsidRPr="00000000">
        <w:rPr>
          <w:vertAlign w:val="baseline"/>
          <w:rtl w:val="0"/>
        </w:rPr>
        <w:t xml:space="preserve">ulgadoras estaduais, para que possam ser convocados em caso de ausência do respectivo integrante da comissão julgadora.</w:t>
      </w:r>
      <w:r w:rsidDel="00000000" w:rsidR="00000000" w:rsidRPr="00000000">
        <w:rPr>
          <w:rtl w:val="0"/>
        </w:rPr>
      </w:r>
    </w:p>
    <w:p w:rsidR="00000000" w:rsidDel="00000000" w:rsidP="00000000" w:rsidRDefault="00000000" w:rsidRPr="00000000" w14:paraId="0000008A">
      <w:pPr>
        <w:pStyle w:val="Heading2"/>
        <w:numPr>
          <w:ilvl w:val="0"/>
          <w:numId w:val="3"/>
        </w:numPr>
        <w:ind w:left="425.19685039370086" w:hanging="135"/>
        <w:rPr/>
      </w:pPr>
      <w:bookmarkStart w:colFirst="0" w:colLast="0" w:name="_heading=h.44sinio" w:id="16"/>
      <w:bookmarkEnd w:id="16"/>
      <w:r w:rsidDel="00000000" w:rsidR="00000000" w:rsidRPr="00000000">
        <w:rPr>
          <w:rtl w:val="0"/>
        </w:rPr>
        <w:t xml:space="preserve">CRONOGRAMA</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96.666666666667"/>
        <w:gridCol w:w="5463.333333333334"/>
        <w:tblGridChange w:id="0">
          <w:tblGrid>
            <w:gridCol w:w="3896.666666666667"/>
            <w:gridCol w:w="5463.333333333334"/>
          </w:tblGrid>
        </w:tblGridChange>
      </w:tblGrid>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B">
            <w:pPr>
              <w:spacing w:after="0" w:before="0" w:line="276" w:lineRule="auto"/>
              <w:jc w:val="left"/>
              <w:rPr>
                <w:highlight w:val="white"/>
              </w:rPr>
            </w:pPr>
            <w:r w:rsidDel="00000000" w:rsidR="00000000" w:rsidRPr="00000000">
              <w:rPr>
                <w:highlight w:val="white"/>
                <w:rtl w:val="0"/>
              </w:rPr>
              <w:t xml:space="preserve">08/set/2023 (sex)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spacing w:after="0" w:before="0" w:line="276" w:lineRule="auto"/>
              <w:jc w:val="left"/>
              <w:rPr>
                <w:highlight w:val="white"/>
              </w:rPr>
            </w:pPr>
            <w:r w:rsidDel="00000000" w:rsidR="00000000" w:rsidRPr="00000000">
              <w:rPr>
                <w:highlight w:val="white"/>
                <w:rtl w:val="0"/>
              </w:rPr>
              <w:t xml:space="preserve">Divulgação da Premiação</w:t>
            </w:r>
          </w:p>
        </w:tc>
      </w:tr>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D">
            <w:pPr>
              <w:spacing w:after="0" w:before="0" w:line="276" w:lineRule="auto"/>
              <w:jc w:val="left"/>
              <w:rPr>
                <w:highlight w:val="white"/>
              </w:rPr>
            </w:pPr>
            <w:r w:rsidDel="00000000" w:rsidR="00000000" w:rsidRPr="00000000">
              <w:rPr>
                <w:highlight w:val="white"/>
                <w:rtl w:val="0"/>
              </w:rPr>
              <w:t xml:space="preserve">13/set/2023 (qua)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spacing w:after="0" w:before="0" w:line="276" w:lineRule="auto"/>
              <w:jc w:val="left"/>
              <w:rPr>
                <w:highlight w:val="white"/>
              </w:rPr>
            </w:pPr>
            <w:r w:rsidDel="00000000" w:rsidR="00000000" w:rsidRPr="00000000">
              <w:rPr>
                <w:highlight w:val="white"/>
                <w:rtl w:val="0"/>
              </w:rPr>
              <w:t xml:space="preserve">Publicação do Edital</w:t>
            </w:r>
          </w:p>
        </w:tc>
      </w:tr>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8F">
            <w:pPr>
              <w:spacing w:after="0" w:before="0" w:lineRule="auto"/>
              <w:jc w:val="left"/>
              <w:rPr>
                <w:highlight w:val="white"/>
              </w:rPr>
            </w:pPr>
            <w:r w:rsidDel="00000000" w:rsidR="00000000" w:rsidRPr="00000000">
              <w:rPr>
                <w:highlight w:val="white"/>
                <w:rtl w:val="0"/>
              </w:rPr>
              <w:t xml:space="preserve">15/set/2023 (sex) a</w:t>
            </w:r>
          </w:p>
          <w:p w:rsidR="00000000" w:rsidDel="00000000" w:rsidP="00000000" w:rsidRDefault="00000000" w:rsidRPr="00000000" w14:paraId="00000090">
            <w:pPr>
              <w:spacing w:after="0" w:before="0" w:lineRule="auto"/>
              <w:jc w:val="left"/>
              <w:rPr>
                <w:highlight w:val="white"/>
              </w:rPr>
            </w:pPr>
            <w:r w:rsidDel="00000000" w:rsidR="00000000" w:rsidRPr="00000000">
              <w:rPr>
                <w:highlight w:val="white"/>
                <w:rtl w:val="0"/>
              </w:rPr>
              <w:t xml:space="preserve">03/nov/2023 (sex), 23h59min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spacing w:after="0" w:before="0" w:lineRule="auto"/>
              <w:jc w:val="left"/>
              <w:rPr>
                <w:highlight w:val="white"/>
              </w:rPr>
            </w:pPr>
            <w:r w:rsidDel="00000000" w:rsidR="00000000" w:rsidRPr="00000000">
              <w:rPr>
                <w:highlight w:val="white"/>
                <w:rtl w:val="0"/>
              </w:rPr>
              <w:t xml:space="preserve">Período de recebimento das inscrições</w:t>
            </w:r>
          </w:p>
        </w:tc>
      </w:tr>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2">
            <w:pPr>
              <w:spacing w:after="0" w:before="0" w:lineRule="auto"/>
              <w:jc w:val="left"/>
              <w:rPr>
                <w:highlight w:val="white"/>
              </w:rPr>
            </w:pPr>
            <w:r w:rsidDel="00000000" w:rsidR="00000000" w:rsidRPr="00000000">
              <w:rPr>
                <w:highlight w:val="white"/>
                <w:rtl w:val="0"/>
              </w:rPr>
              <w:t xml:space="preserve">29/set/2023 (sex)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spacing w:after="0" w:before="0" w:lineRule="auto"/>
              <w:jc w:val="left"/>
              <w:rPr>
                <w:highlight w:val="white"/>
              </w:rPr>
            </w:pPr>
            <w:r w:rsidDel="00000000" w:rsidR="00000000" w:rsidRPr="00000000">
              <w:rPr>
                <w:highlight w:val="white"/>
                <w:rtl w:val="0"/>
              </w:rPr>
              <w:t xml:space="preserve">Anúncio da Comissão Julgadora</w:t>
            </w:r>
          </w:p>
        </w:tc>
      </w:tr>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4">
            <w:pPr>
              <w:spacing w:after="0" w:before="0" w:lineRule="auto"/>
              <w:jc w:val="left"/>
              <w:rPr>
                <w:highlight w:val="white"/>
              </w:rPr>
            </w:pPr>
            <w:r w:rsidDel="00000000" w:rsidR="00000000" w:rsidRPr="00000000">
              <w:rPr>
                <w:highlight w:val="white"/>
                <w:rtl w:val="0"/>
              </w:rPr>
              <w:t xml:space="preserve">06/nov/2023 (seg)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spacing w:after="0" w:before="0" w:lineRule="auto"/>
              <w:jc w:val="left"/>
              <w:rPr>
                <w:highlight w:val="white"/>
              </w:rPr>
            </w:pPr>
            <w:r w:rsidDel="00000000" w:rsidR="00000000" w:rsidRPr="00000000">
              <w:rPr>
                <w:highlight w:val="white"/>
                <w:rtl w:val="0"/>
              </w:rPr>
              <w:t xml:space="preserve">Divulgação Preliminar das Inscrições</w:t>
            </w:r>
          </w:p>
        </w:tc>
      </w:tr>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6">
            <w:pPr>
              <w:spacing w:after="0" w:before="0" w:lineRule="auto"/>
              <w:jc w:val="left"/>
              <w:rPr>
                <w:highlight w:val="white"/>
              </w:rPr>
            </w:pPr>
            <w:r w:rsidDel="00000000" w:rsidR="00000000" w:rsidRPr="00000000">
              <w:rPr>
                <w:highlight w:val="white"/>
                <w:rtl w:val="0"/>
              </w:rPr>
              <w:t xml:space="preserve">06/nov/2023 (seg) a 07/nov/2023 (ter)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spacing w:after="0" w:before="0" w:lineRule="auto"/>
              <w:jc w:val="left"/>
              <w:rPr>
                <w:highlight w:val="white"/>
              </w:rPr>
            </w:pPr>
            <w:r w:rsidDel="00000000" w:rsidR="00000000" w:rsidRPr="00000000">
              <w:rPr>
                <w:highlight w:val="white"/>
                <w:rtl w:val="0"/>
              </w:rPr>
              <w:t xml:space="preserve">Período de Recursos</w:t>
            </w:r>
          </w:p>
        </w:tc>
      </w:tr>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8">
            <w:pPr>
              <w:spacing w:after="0" w:before="0" w:lineRule="auto"/>
              <w:jc w:val="left"/>
              <w:rPr>
                <w:highlight w:val="white"/>
              </w:rPr>
            </w:pPr>
            <w:r w:rsidDel="00000000" w:rsidR="00000000" w:rsidRPr="00000000">
              <w:rPr>
                <w:highlight w:val="white"/>
                <w:rtl w:val="0"/>
              </w:rPr>
              <w:t xml:space="preserve">08/nov/2023 (qua)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spacing w:after="0" w:before="0" w:lineRule="auto"/>
              <w:jc w:val="left"/>
              <w:rPr>
                <w:highlight w:val="white"/>
              </w:rPr>
            </w:pPr>
            <w:r w:rsidDel="00000000" w:rsidR="00000000" w:rsidRPr="00000000">
              <w:rPr>
                <w:highlight w:val="white"/>
                <w:rtl w:val="0"/>
              </w:rPr>
              <w:t xml:space="preserve">Resultado dos Recursos e Homologação final  das Inscrições</w:t>
            </w:r>
          </w:p>
        </w:tc>
      </w:tr>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A">
            <w:pPr>
              <w:spacing w:after="0" w:before="0" w:lineRule="auto"/>
              <w:jc w:val="left"/>
              <w:rPr>
                <w:highlight w:val="white"/>
              </w:rPr>
            </w:pPr>
            <w:r w:rsidDel="00000000" w:rsidR="00000000" w:rsidRPr="00000000">
              <w:rPr>
                <w:highlight w:val="white"/>
                <w:rtl w:val="0"/>
              </w:rPr>
              <w:t xml:space="preserve">09/nov/2023 (qui) a</w:t>
            </w:r>
          </w:p>
          <w:p w:rsidR="00000000" w:rsidDel="00000000" w:rsidP="00000000" w:rsidRDefault="00000000" w:rsidRPr="00000000" w14:paraId="0000009B">
            <w:pPr>
              <w:spacing w:after="0" w:before="0" w:lineRule="auto"/>
              <w:jc w:val="left"/>
              <w:rPr>
                <w:highlight w:val="white"/>
              </w:rPr>
            </w:pPr>
            <w:r w:rsidDel="00000000" w:rsidR="00000000" w:rsidRPr="00000000">
              <w:rPr>
                <w:highlight w:val="white"/>
                <w:rtl w:val="0"/>
              </w:rPr>
              <w:t xml:space="preserve">13/nov/2023 (seg)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spacing w:after="0" w:before="0" w:lineRule="auto"/>
              <w:jc w:val="left"/>
              <w:rPr>
                <w:highlight w:val="white"/>
              </w:rPr>
            </w:pPr>
            <w:r w:rsidDel="00000000" w:rsidR="00000000" w:rsidRPr="00000000">
              <w:rPr>
                <w:highlight w:val="white"/>
                <w:rtl w:val="0"/>
              </w:rPr>
              <w:t xml:space="preserve">Período de julgamento: Etapa Estadual</w:t>
            </w:r>
          </w:p>
        </w:tc>
      </w:tr>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D">
            <w:pPr>
              <w:spacing w:after="0" w:before="0" w:lineRule="auto"/>
              <w:jc w:val="left"/>
              <w:rPr>
                <w:highlight w:val="white"/>
              </w:rPr>
            </w:pPr>
            <w:r w:rsidDel="00000000" w:rsidR="00000000" w:rsidRPr="00000000">
              <w:rPr>
                <w:highlight w:val="white"/>
                <w:rtl w:val="0"/>
              </w:rPr>
              <w:t xml:space="preserve">17/nov/2023 (sex)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spacing w:after="0" w:before="0" w:lineRule="auto"/>
              <w:jc w:val="left"/>
              <w:rPr>
                <w:highlight w:val="white"/>
              </w:rPr>
            </w:pPr>
            <w:r w:rsidDel="00000000" w:rsidR="00000000" w:rsidRPr="00000000">
              <w:rPr>
                <w:highlight w:val="white"/>
                <w:rtl w:val="0"/>
              </w:rPr>
              <w:t xml:space="preserve">Divulgação dos resultados: Etapa Estadual</w:t>
            </w:r>
          </w:p>
        </w:tc>
      </w:tr>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9F">
            <w:pPr>
              <w:spacing w:after="0" w:before="0" w:lineRule="auto"/>
              <w:jc w:val="left"/>
              <w:rPr>
                <w:highlight w:val="white"/>
              </w:rPr>
            </w:pPr>
            <w:r w:rsidDel="00000000" w:rsidR="00000000" w:rsidRPr="00000000">
              <w:rPr>
                <w:highlight w:val="white"/>
                <w:rtl w:val="0"/>
              </w:rPr>
              <w:t xml:space="preserve">20/nov/2023 (seg) a</w:t>
            </w:r>
          </w:p>
          <w:p w:rsidR="00000000" w:rsidDel="00000000" w:rsidP="00000000" w:rsidRDefault="00000000" w:rsidRPr="00000000" w14:paraId="000000A0">
            <w:pPr>
              <w:spacing w:after="0" w:before="0" w:lineRule="auto"/>
              <w:jc w:val="left"/>
              <w:rPr>
                <w:highlight w:val="white"/>
              </w:rPr>
            </w:pPr>
            <w:r w:rsidDel="00000000" w:rsidR="00000000" w:rsidRPr="00000000">
              <w:rPr>
                <w:highlight w:val="white"/>
                <w:rtl w:val="0"/>
              </w:rPr>
              <w:t xml:space="preserve">12/jan/2024 (sex)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spacing w:after="0" w:before="0" w:lineRule="auto"/>
              <w:jc w:val="left"/>
              <w:rPr>
                <w:highlight w:val="white"/>
              </w:rPr>
            </w:pPr>
            <w:r w:rsidDel="00000000" w:rsidR="00000000" w:rsidRPr="00000000">
              <w:rPr>
                <w:highlight w:val="white"/>
                <w:rtl w:val="0"/>
              </w:rPr>
              <w:t xml:space="preserve">Período de julgamento: Etapa Nacional</w:t>
            </w:r>
          </w:p>
        </w:tc>
      </w:tr>
      <w:tr>
        <w:trPr>
          <w:cantSplit w:val="0"/>
          <w:trHeight w:val="850.3937007874016"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A2">
            <w:pPr>
              <w:spacing w:after="0" w:before="0" w:lineRule="auto"/>
              <w:jc w:val="left"/>
              <w:rPr>
                <w:highlight w:val="white"/>
              </w:rPr>
            </w:pPr>
            <w:r w:rsidDel="00000000" w:rsidR="00000000" w:rsidRPr="00000000">
              <w:rPr>
                <w:highlight w:val="white"/>
                <w:rtl w:val="0"/>
              </w:rPr>
              <w:t xml:space="preserve">19/jan/2024 (sex)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spacing w:after="0" w:before="0" w:lineRule="auto"/>
              <w:jc w:val="left"/>
              <w:rPr>
                <w:highlight w:val="white"/>
              </w:rPr>
            </w:pPr>
            <w:r w:rsidDel="00000000" w:rsidR="00000000" w:rsidRPr="00000000">
              <w:rPr>
                <w:highlight w:val="white"/>
                <w:rtl w:val="0"/>
              </w:rPr>
              <w:t xml:space="preserve">Divulgação dos resultados: Etapa Nacional</w:t>
            </w:r>
          </w:p>
        </w:tc>
      </w:tr>
    </w:tbl>
    <w:p w:rsidR="00000000" w:rsidDel="00000000" w:rsidP="00000000" w:rsidRDefault="00000000" w:rsidRPr="00000000" w14:paraId="000000A4">
      <w:pPr>
        <w:ind w:left="0" w:firstLine="0"/>
        <w:rPr>
          <w:highlight w:val="yellow"/>
          <w:vertAlign w:val="baseline"/>
        </w:rPr>
      </w:pPr>
      <w:r w:rsidDel="00000000" w:rsidR="00000000" w:rsidRPr="00000000">
        <w:rPr>
          <w:rtl w:val="0"/>
        </w:rPr>
      </w:r>
    </w:p>
    <w:p w:rsidR="00000000" w:rsidDel="00000000" w:rsidP="00000000" w:rsidRDefault="00000000" w:rsidRPr="00000000" w14:paraId="000000A5">
      <w:pPr>
        <w:pStyle w:val="Heading2"/>
        <w:numPr>
          <w:ilvl w:val="0"/>
          <w:numId w:val="3"/>
        </w:numPr>
        <w:ind w:left="425.19685039370086" w:hanging="135"/>
        <w:rPr/>
      </w:pPr>
      <w:bookmarkStart w:colFirst="0" w:colLast="0" w:name="_heading=h.2jxsxqh" w:id="17"/>
      <w:bookmarkEnd w:id="17"/>
      <w:r w:rsidDel="00000000" w:rsidR="00000000" w:rsidRPr="00000000">
        <w:rPr>
          <w:rtl w:val="0"/>
        </w:rPr>
        <w:t xml:space="preserve">DISPOSIÇÕES GERAIS</w:t>
      </w:r>
    </w:p>
    <w:p w:rsidR="00000000" w:rsidDel="00000000" w:rsidP="00000000" w:rsidRDefault="00000000" w:rsidRPr="00000000" w14:paraId="000000A6">
      <w:pPr>
        <w:numPr>
          <w:ilvl w:val="1"/>
          <w:numId w:val="3"/>
        </w:numPr>
        <w:ind w:left="1133.858267716535" w:hanging="360"/>
        <w:rPr/>
      </w:pPr>
      <w:r w:rsidDel="00000000" w:rsidR="00000000" w:rsidRPr="00000000">
        <w:rPr>
          <w:vertAlign w:val="baseline"/>
          <w:rtl w:val="0"/>
        </w:rPr>
        <w:t xml:space="preserve">A inscrição e a submissão de proposta no edital correspondente à Pr</w:t>
      </w:r>
      <w:r w:rsidDel="00000000" w:rsidR="00000000" w:rsidRPr="00000000">
        <w:rPr>
          <w:rtl w:val="0"/>
        </w:rPr>
        <w:t xml:space="preserve">emiação</w:t>
      </w:r>
      <w:r w:rsidDel="00000000" w:rsidR="00000000" w:rsidRPr="00000000">
        <w:rPr>
          <w:vertAlign w:val="baseline"/>
          <w:rtl w:val="0"/>
        </w:rPr>
        <w:t xml:space="preserve"> IAB 202</w:t>
      </w:r>
      <w:r w:rsidDel="00000000" w:rsidR="00000000" w:rsidRPr="00000000">
        <w:rPr>
          <w:rtl w:val="0"/>
        </w:rPr>
        <w:t xml:space="preserve">3</w:t>
      </w:r>
      <w:r w:rsidDel="00000000" w:rsidR="00000000" w:rsidRPr="00000000">
        <w:rPr>
          <w:vertAlign w:val="baseline"/>
          <w:rtl w:val="0"/>
        </w:rPr>
        <w:t xml:space="preserve"> implicam em total e absoluta concordância com os termos deste regulamento.</w:t>
      </w:r>
      <w:r w:rsidDel="00000000" w:rsidR="00000000" w:rsidRPr="00000000">
        <w:rPr>
          <w:rtl w:val="0"/>
        </w:rPr>
      </w:r>
    </w:p>
    <w:p w:rsidR="00000000" w:rsidDel="00000000" w:rsidP="00000000" w:rsidRDefault="00000000" w:rsidRPr="00000000" w14:paraId="000000A7">
      <w:pPr>
        <w:numPr>
          <w:ilvl w:val="1"/>
          <w:numId w:val="3"/>
        </w:numPr>
        <w:ind w:left="1133.858267716535" w:hanging="360"/>
        <w:rPr/>
      </w:pPr>
      <w:r w:rsidDel="00000000" w:rsidR="00000000" w:rsidRPr="00000000">
        <w:rPr>
          <w:vertAlign w:val="baseline"/>
          <w:rtl w:val="0"/>
        </w:rPr>
        <w:t xml:space="preserve">Os casos omissos deste regulamento serão dirimidos pelo Comitê</w:t>
      </w:r>
      <w:r w:rsidDel="00000000" w:rsidR="00000000" w:rsidRPr="00000000">
        <w:rPr>
          <w:rtl w:val="0"/>
        </w:rPr>
        <w:t xml:space="preserve"> </w:t>
      </w:r>
      <w:r w:rsidDel="00000000" w:rsidR="00000000" w:rsidRPr="00000000">
        <w:rPr>
          <w:vertAlign w:val="baseline"/>
          <w:rtl w:val="0"/>
        </w:rPr>
        <w:t xml:space="preserve">Organizador e comunicados, em caso de necessidade, junto com o bloco de resposta previsto no cronograma.</w:t>
      </w:r>
      <w:r w:rsidDel="00000000" w:rsidR="00000000" w:rsidRPr="00000000">
        <w:rPr>
          <w:rtl w:val="0"/>
        </w:rPr>
      </w:r>
    </w:p>
    <w:p w:rsidR="00000000" w:rsidDel="00000000" w:rsidP="00000000" w:rsidRDefault="00000000" w:rsidRPr="00000000" w14:paraId="000000A8">
      <w:pPr>
        <w:numPr>
          <w:ilvl w:val="1"/>
          <w:numId w:val="3"/>
        </w:numPr>
        <w:ind w:left="1133.858267716535" w:hanging="360"/>
        <w:rPr/>
      </w:pPr>
      <w:r w:rsidDel="00000000" w:rsidR="00000000" w:rsidRPr="00000000">
        <w:rPr>
          <w:vertAlign w:val="baseline"/>
          <w:rtl w:val="0"/>
        </w:rPr>
        <w:t xml:space="preserve">Todos </w:t>
      </w:r>
      <w:r w:rsidDel="00000000" w:rsidR="00000000" w:rsidRPr="00000000">
        <w:rPr>
          <w:rtl w:val="0"/>
        </w:rPr>
        <w:t xml:space="preserve">a</w:t>
      </w:r>
      <w:r w:rsidDel="00000000" w:rsidR="00000000" w:rsidRPr="00000000">
        <w:rPr>
          <w:vertAlign w:val="baseline"/>
          <w:rtl w:val="0"/>
        </w:rPr>
        <w:t xml:space="preserve">s pessoas inscrit</w:t>
      </w:r>
      <w:r w:rsidDel="00000000" w:rsidR="00000000" w:rsidRPr="00000000">
        <w:rPr>
          <w:rtl w:val="0"/>
        </w:rPr>
        <w:t xml:space="preserve">a</w:t>
      </w:r>
      <w:r w:rsidDel="00000000" w:rsidR="00000000" w:rsidRPr="00000000">
        <w:rPr>
          <w:vertAlign w:val="baseline"/>
          <w:rtl w:val="0"/>
        </w:rPr>
        <w:t xml:space="preserve">s na </w:t>
      </w:r>
      <w:r w:rsidDel="00000000" w:rsidR="00000000" w:rsidRPr="00000000">
        <w:rPr>
          <w:rtl w:val="0"/>
        </w:rPr>
        <w:t xml:space="preserve">Premiação IAB 2023 </w:t>
      </w:r>
      <w:r w:rsidDel="00000000" w:rsidR="00000000" w:rsidRPr="00000000">
        <w:rPr>
          <w:vertAlign w:val="baseline"/>
          <w:rtl w:val="0"/>
        </w:rPr>
        <w:t xml:space="preserve"> concordam em permitir a publicação e a divulgação das imagens submetidas de seus trabalhos, selecionados, premiados ou não, em quaisquer meios de comunicação.</w:t>
      </w:r>
      <w:r w:rsidDel="00000000" w:rsidR="00000000" w:rsidRPr="00000000">
        <w:rPr>
          <w:rtl w:val="0"/>
        </w:rPr>
      </w:r>
    </w:p>
    <w:p w:rsidR="00000000" w:rsidDel="00000000" w:rsidP="00000000" w:rsidRDefault="00000000" w:rsidRPr="00000000" w14:paraId="000000A9">
      <w:pPr>
        <w:numPr>
          <w:ilvl w:val="1"/>
          <w:numId w:val="3"/>
        </w:numPr>
        <w:ind w:left="1133.858267716535" w:hanging="360"/>
        <w:rPr/>
      </w:pPr>
      <w:r w:rsidDel="00000000" w:rsidR="00000000" w:rsidRPr="00000000">
        <w:rPr>
          <w:vertAlign w:val="baseline"/>
          <w:rtl w:val="0"/>
        </w:rPr>
        <w:t xml:space="preserve">As dúvidas serão respondidas pelo Comitê Organizador </w:t>
      </w:r>
      <w:r w:rsidDel="00000000" w:rsidR="00000000" w:rsidRPr="00000000">
        <w:rPr>
          <w:rtl w:val="0"/>
        </w:rPr>
        <w:t xml:space="preserve">pela secretaria do departamento ou contato por e-mail.</w:t>
      </w:r>
    </w:p>
    <w:p w:rsidR="00000000" w:rsidDel="00000000" w:rsidP="00000000" w:rsidRDefault="00000000" w:rsidRPr="00000000" w14:paraId="000000AA">
      <w:pPr>
        <w:numPr>
          <w:ilvl w:val="1"/>
          <w:numId w:val="3"/>
        </w:numPr>
        <w:ind w:left="1133.858267716535" w:hanging="360"/>
        <w:rPr/>
      </w:pPr>
      <w:r w:rsidDel="00000000" w:rsidR="00000000" w:rsidRPr="00000000">
        <w:rPr>
          <w:vertAlign w:val="baseline"/>
          <w:rtl w:val="0"/>
        </w:rPr>
        <w:t xml:space="preserve">Mais informações poderão ser obtidas </w:t>
      </w:r>
      <w:r w:rsidDel="00000000" w:rsidR="00000000" w:rsidRPr="00000000">
        <w:rPr>
          <w:rtl w:val="0"/>
        </w:rPr>
        <w:t xml:space="preserve">na Plataforma Arbo e nos editais.</w:t>
      </w:r>
    </w:p>
    <w:p w:rsidR="00000000" w:rsidDel="00000000" w:rsidP="00000000" w:rsidRDefault="00000000" w:rsidRPr="00000000" w14:paraId="000000AB">
      <w:pPr>
        <w:numPr>
          <w:ilvl w:val="1"/>
          <w:numId w:val="3"/>
        </w:numPr>
        <w:ind w:left="1133.858267716535" w:hanging="360"/>
        <w:rPr/>
      </w:pPr>
      <w:r w:rsidDel="00000000" w:rsidR="00000000" w:rsidRPr="00000000">
        <w:rPr>
          <w:vertAlign w:val="baseline"/>
          <w:rtl w:val="0"/>
        </w:rPr>
        <w:t xml:space="preserve">Dúvidas e sugestões: </w:t>
      </w:r>
      <w:r w:rsidDel="00000000" w:rsidR="00000000" w:rsidRPr="00000000">
        <w:rPr>
          <w:rtl w:val="0"/>
        </w:rPr>
        <w:t xml:space="preserve">contato</w:t>
      </w:r>
      <w:r w:rsidDel="00000000" w:rsidR="00000000" w:rsidRPr="00000000">
        <w:rPr>
          <w:vertAlign w:val="baseline"/>
          <w:rtl w:val="0"/>
        </w:rPr>
        <w:t xml:space="preserve">@</w:t>
      </w:r>
      <w:r w:rsidDel="00000000" w:rsidR="00000000" w:rsidRPr="00000000">
        <w:rPr>
          <w:rtl w:val="0"/>
        </w:rPr>
        <w:t xml:space="preserve">iabdf</w:t>
      </w:r>
      <w:r w:rsidDel="00000000" w:rsidR="00000000" w:rsidRPr="00000000">
        <w:rPr>
          <w:vertAlign w:val="baseline"/>
          <w:rtl w:val="0"/>
        </w:rPr>
        <w:t xml:space="preserve">.org.br</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425.19685039370086" w:hanging="135"/>
      </w:pPr>
      <w:rPr>
        <w:u w:val="none"/>
      </w:rPr>
    </w:lvl>
    <w:lvl w:ilvl="1">
      <w:start w:val="1"/>
      <w:numFmt w:val="decimal"/>
      <w:lvlText w:val="%1.%2."/>
      <w:lvlJc w:val="right"/>
      <w:pPr>
        <w:ind w:left="1133.858267716535" w:hanging="359.9999999999999"/>
      </w:pPr>
      <w:rPr>
        <w:rFonts w:ascii="Arial" w:cs="Arial" w:eastAsia="Arial" w:hAnsi="Arial"/>
        <w:b w:val="1"/>
        <w:u w:val="none"/>
      </w:rPr>
    </w:lvl>
    <w:lvl w:ilvl="2">
      <w:start w:val="1"/>
      <w:numFmt w:val="decimal"/>
      <w:lvlText w:val="%1.%2.%3."/>
      <w:lvlJc w:val="right"/>
      <w:pPr>
        <w:ind w:left="2160" w:hanging="360"/>
      </w:pPr>
      <w:rPr>
        <w:rFonts w:ascii="Arial" w:cs="Arial" w:eastAsia="Arial" w:hAnsi="Arial"/>
        <w:b w:val="1"/>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nter" w:cs="Inter" w:eastAsia="Inter" w:hAnsi="Inter"/>
        <w:color w:val="434343"/>
        <w:sz w:val="24"/>
        <w:szCs w:val="24"/>
      </w:rPr>
    </w:rPrDefault>
    <w:pPrDefault>
      <w:pPr>
        <w:spacing w:after="120"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240" w:before="240" w:lineRule="auto"/>
      <w:ind w:firstLine="0"/>
    </w:pPr>
    <w:rPr>
      <w:b w:val="1"/>
    </w:rPr>
  </w:style>
  <w:style w:type="paragraph" w:styleId="Heading3">
    <w:name w:val="heading 3"/>
    <w:basedOn w:val="Normal"/>
    <w:next w:val="Normal"/>
    <w:pPr>
      <w:keepNext w:val="1"/>
      <w:keepLines w:val="1"/>
      <w:spacing w:after="240" w:before="240" w:lineRule="auto"/>
      <w:ind w:left="2160" w:hanging="360"/>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240" w:before="240" w:lineRule="auto"/>
      <w:ind w:firstLine="0"/>
    </w:pPr>
    <w:rPr>
      <w:b w:val="1"/>
    </w:rPr>
  </w:style>
  <w:style w:type="paragraph" w:styleId="Heading3">
    <w:name w:val="heading 3"/>
    <w:basedOn w:val="Normal"/>
    <w:next w:val="Normal"/>
    <w:pPr>
      <w:keepNext w:val="1"/>
      <w:keepLines w:val="1"/>
      <w:spacing w:after="240" w:before="240" w:lineRule="auto"/>
      <w:ind w:left="2160" w:hanging="360"/>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ontato@iabdf.org.br" TargetMode="External"/><Relationship Id="rId10" Type="http://schemas.openxmlformats.org/officeDocument/2006/relationships/hyperlink" Target="mailto:contato@iabdf.org.br" TargetMode="External"/><Relationship Id="rId12" Type="http://schemas.openxmlformats.org/officeDocument/2006/relationships/hyperlink" Target="mailto:contato@iabdf.org.br" TargetMode="External"/><Relationship Id="rId9" Type="http://schemas.openxmlformats.org/officeDocument/2006/relationships/hyperlink" Target="mailto:contato@iabdf.org.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abdf.org.br/associe-se.html" TargetMode="External"/><Relationship Id="rId8" Type="http://schemas.openxmlformats.org/officeDocument/2006/relationships/hyperlink" Target="mailto:contato@iabdf.org.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IzepYAhepI8C3cHN505qVQpi9w==">CgMxLjAyCGguZ2pkZ3hzMgloLjMwajB6bGwyCWguMWZvYjl0ZTIJaC4zem55c2g3MgloLjJldDkycDAyCGgudHlqY3d0MgloLjNkeTZ2a20yCWguMXQzaDVzZjIJaC40ZDM0b2c4MgloLjJzOGV5bzEyCWguMTdkcDh2dTIJaC4zcmRjcmpuMgloLjI2aW4xcmcyCGgubG54Yno5MgloLjM1bmt1bjIyCWguMWtzdjR1djIJaC40NHNpbmlvMgloLjJqeHN4cWg4AHIhMWxQYTk0M1JHbHpmU0VCckRIY3VhVFJOZHdHdTFrY1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